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3C6" w:rsidRPr="009B3A93" w:rsidRDefault="00F353C6" w:rsidP="00F353C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353C6" w:rsidRPr="00224118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D8D72" wp14:editId="3E3842EE">
                <wp:simplePos x="0" y="0"/>
                <wp:positionH relativeFrom="column">
                  <wp:posOffset>-19050</wp:posOffset>
                </wp:positionH>
                <wp:positionV relativeFrom="paragraph">
                  <wp:posOffset>367664</wp:posOffset>
                </wp:positionV>
                <wp:extent cx="9007475" cy="5991225"/>
                <wp:effectExtent l="0" t="0" r="2222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7475" cy="599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3C6" w:rsidRPr="001E4E67" w:rsidRDefault="00F353C6" w:rsidP="00F353C6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 ชื่อโครงการ</w:t>
                            </w:r>
                            <w:r w:rsidRPr="00824C3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ก่อสร้างถนน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คสล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.สาย</w:t>
                            </w:r>
                            <w:r w:rsidR="003712A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สี่แยก</w:t>
                            </w:r>
                            <w:proofErr w:type="spellStart"/>
                            <w:r w:rsidR="003712A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ชุมข</w:t>
                            </w:r>
                            <w:proofErr w:type="spellEnd"/>
                            <w:r w:rsidR="003712A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ลิง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3712A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ศาลาเฉลิมพระเกียรติ</w:t>
                            </w:r>
                            <w:r w:rsidR="004D3D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หมู่ที่  </w:t>
                            </w:r>
                            <w:r w:rsidR="003712A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ตำบลทอนหงส์ </w:t>
                            </w:r>
                          </w:p>
                          <w:p w:rsidR="00F353C6" w:rsidRPr="00824C3F" w:rsidRDefault="00F353C6" w:rsidP="00F353C6">
                            <w:pPr>
                              <w:spacing w:before="24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424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หน่วยงานเจ้าของโครงการ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กองช่าง </w:t>
                            </w:r>
                            <w:r w:rsidRPr="00824C3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องค์การบริหารส่วนตำบลทอนหงส์ จังหวัดนครศรีธรรมราช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วงเงิน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งบประมาณที่ได้รับ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424C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เงิน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งบประมาณ  </w:t>
                            </w:r>
                            <w:r w:rsidRPr="007424C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ประจำปีงบประมาณ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2561</w:t>
                            </w:r>
                          </w:p>
                          <w:p w:rsidR="00F353C6" w:rsidRPr="003252B7" w:rsidRDefault="00F353C6" w:rsidP="00F353C6">
                            <w:pPr>
                              <w:tabs>
                                <w:tab w:val="left" w:pos="2552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เป็นเงิน </w:t>
                            </w:r>
                            <w:r w:rsidR="00DE4025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225</w:t>
                            </w:r>
                            <w:r w:rsidRPr="003252B7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="00DE4025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00</w:t>
                            </w:r>
                            <w:r w:rsidRPr="003252B7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.-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บาท (</w:t>
                            </w:r>
                            <w:r w:rsidR="00DE402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แสน</w:t>
                            </w:r>
                            <w:r w:rsidR="00DE402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หมื่น</w:t>
                            </w:r>
                            <w:r w:rsidR="00DE402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พัน</w:t>
                            </w:r>
                            <w:r w:rsidR="00DE402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หนึ่ง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ร้อย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บาทถ้วน) </w:t>
                            </w:r>
                          </w:p>
                          <w:p w:rsidR="00DE4025" w:rsidRPr="003252B7" w:rsidRDefault="00F353C6" w:rsidP="00DE4025">
                            <w:pPr>
                              <w:tabs>
                                <w:tab w:val="left" w:pos="2552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252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3. วันที่กำหนดราคากลาง   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="00D4069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สิงห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าคม 25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61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เป็นเงิน </w:t>
                            </w:r>
                            <w:r w:rsidR="00DE4025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225</w:t>
                            </w:r>
                            <w:r w:rsidR="00DE4025" w:rsidRPr="003252B7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="00DE4025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100</w:t>
                            </w:r>
                            <w:r w:rsidR="00DE4025" w:rsidRPr="003252B7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.-</w:t>
                            </w:r>
                            <w:r w:rsidR="00DE4025"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บาท (</w:t>
                            </w:r>
                            <w:r w:rsidR="00DE402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="00DE4025"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แสน</w:t>
                            </w:r>
                            <w:r w:rsidR="00DE402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="00DE4025"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หมื่น</w:t>
                            </w:r>
                            <w:r w:rsidR="00DE402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ห้าพันหนึ่งร้อย</w:t>
                            </w:r>
                            <w:r w:rsidR="00DE4025"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บาทถ้วน) </w:t>
                            </w:r>
                          </w:p>
                          <w:p w:rsidR="00F353C6" w:rsidRPr="00D40696" w:rsidRDefault="00F353C6" w:rsidP="00D40696">
                            <w:pPr>
                              <w:tabs>
                                <w:tab w:val="left" w:pos="2552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ลักษณะงาน </w:t>
                            </w:r>
                            <w:r w:rsidR="00D4069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โดยสังเขป  </w:t>
                            </w:r>
                            <w:r w:rsidRPr="0088367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40696" w:rsidRPr="00D4069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ก่อส</w:t>
                            </w:r>
                            <w:bookmarkStart w:id="0" w:name="_GoBack"/>
                            <w:bookmarkEnd w:id="0"/>
                            <w:r w:rsidR="00D40696" w:rsidRPr="00D4069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ร้างถนน </w:t>
                            </w:r>
                            <w:proofErr w:type="spellStart"/>
                            <w:r w:rsidR="00D40696" w:rsidRPr="00D4069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คสล</w:t>
                            </w:r>
                            <w:proofErr w:type="spellEnd"/>
                            <w:r w:rsidR="00D40696" w:rsidRPr="00D4069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.ขนาดกว้าง  ๕.๐๐  เมตร  ยาว  79.00  เมตร  หนา  0.15  เมตร  หรือมีพื้นที่ไม่น้อยกว่า  395  ตารางเมตร        ถมไหล่ทางหินคลุกหนาเฉลี่ย  0.15  เมตร  กว้างข้างละ  0.50  เมตร  ตามแบบ </w:t>
                            </w:r>
                            <w:proofErr w:type="spellStart"/>
                            <w:r w:rsidR="00D40696" w:rsidRPr="00D4069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="00D40696" w:rsidRPr="00D4069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.ทอนหงส์กำหนด ติดตั้งป้ายประชาสัมพันธ์โครงการจำนวน  1  ป้าย              หมู่ที่ 1 ตำบลทอนหงส์</w:t>
                            </w:r>
                            <w:r w:rsidRPr="00D4069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F353C6" w:rsidRPr="00883673" w:rsidRDefault="00F353C6" w:rsidP="00F353C6">
                            <w:pPr>
                              <w:pStyle w:val="2"/>
                              <w:spacing w:before="0" w:after="0"/>
                              <w:rPr>
                                <w:rFonts w:ascii="TH SarabunIT๙" w:hAnsi="TH SarabunIT๙" w:cs="TH SarabunIT๙"/>
                                <w:b w:val="0"/>
                                <w:bCs w:val="0"/>
                                <w:i w:val="0"/>
                                <w:iCs w:val="0"/>
                                <w:sz w:val="32"/>
                                <w:szCs w:val="32"/>
                              </w:rPr>
                            </w:pPr>
                            <w:r w:rsidRPr="00883673">
                              <w:rPr>
                                <w:rFonts w:ascii="TH SarabunIT๙" w:hAnsi="TH SarabunIT๙" w:cs="TH SarabunIT๙" w:hint="cs"/>
                                <w:i w:val="0"/>
                                <w:iCs w:val="0"/>
                                <w:sz w:val="32"/>
                                <w:szCs w:val="32"/>
                                <w:cs/>
                              </w:rPr>
                              <w:t>5. บัญชีประมาณการราคากลาง</w:t>
                            </w:r>
                          </w:p>
                          <w:p w:rsidR="00F353C6" w:rsidRPr="00287ADF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87AD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5.1 ปริมาณวัสดุโดยถอดแบบหาปริมาณวัสดุก่อสร้างต่าง ๆ ตามแต่ประเภทงาน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ind w:firstLine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87AD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5.2 ราคาวัสดุก่อสร้าง  โดยใช้</w:t>
                            </w:r>
                            <w:r w:rsidRPr="0088367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ราคาพาณิชย์จังหวัดนครศรีธรรมราช และ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/หรือพาณิชย์จังหวัดใกล้เคียงหรือสืบราคาในท้องตลาด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ind w:firstLine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5.3 ราคาค่าแรงงาน  โดยใช้ค่าแรงงานของกรมบัญชีกลาง  หรือสืบราคาที่จ้างในท้องที่</w:t>
                            </w:r>
                          </w:p>
                          <w:p w:rsidR="00F353C6" w:rsidRPr="00287ADF" w:rsidRDefault="00F353C6" w:rsidP="00F353C6">
                            <w:pPr>
                              <w:spacing w:after="0"/>
                              <w:ind w:firstLine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5.4 ค่าใช้จ่ายในการดำเนินการก่อสร้าง  ประเภทงานทาง ตาราง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Factor</w:t>
                            </w:r>
                            <w:r w:rsidR="00D4069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F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(1.4019)</w:t>
                            </w:r>
                          </w:p>
                          <w:p w:rsidR="00F353C6" w:rsidRPr="00824C3F" w:rsidRDefault="00F353C6" w:rsidP="00F353C6">
                            <w:pPr>
                              <w:spacing w:after="24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8367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353C6" w:rsidRPr="00824C3F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824C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. รายชื่อคณะกรรมการกำหนดราคากลาง 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6.1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นายอาลี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สำแดงสาร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ประธาน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</w:p>
                          <w:p w:rsidR="00F353C6" w:rsidRPr="001E4E67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6.2 นาย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อนุวัฒน์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วรรณ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รัตน์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6.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นายกิตติชัย    นาคสุวรรณ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Pr="001E4E67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Pr="00824C3F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F353C6" w:rsidRPr="00824C3F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F353C6" w:rsidRPr="00824C3F" w:rsidRDefault="00F353C6" w:rsidP="00F353C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5pt;margin-top:28.95pt;width:709.25pt;height:47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zOJwIAAFEEAAAOAAAAZHJzL2Uyb0RvYy54bWysVNuO0zAQfUfiHyy/06RRS7dR09XSpQhp&#10;uUi7fIDjOI2F7TG226R8PWMnWypAPCDyYHns8ZkzZ2ayuR20IifhvART0fksp0QYDo00h4p+edq/&#10;uqHEB2YapsCIip6Fp7fbly82vS1FAR2oRjiCIMaXva1oF4Its8zzTmjmZ2CFwcsWnGYBTXfIGsd6&#10;RNcqK/L8ddaDa6wDLrzH0/vxkm4TftsKHj61rReBqIoit5BWl9Y6rtl2w8qDY7aTfKLB/oGFZtJg&#10;0AvUPQuMHJ38DUpL7sBDG2YcdAZtK7lIOWA28/yXbB47ZkXKBcXx9iKT/3+w/OPpsyOywdpRYpjG&#10;Ej2JIZA3MJAiqtNbX6LTo0W3MOBx9IyZevsA/KsnBnYdMwdx5xz0nWANspvHl9nV0xHHR5C6/wAN&#10;hmHHAAloaJ2OgCgGQXSs0vlSmUiF4+E6z1eL1ZISjnfL9XpeFMsUg5XPz63z4Z0ATeKmog5Ln+DZ&#10;6cGHSIeVzy6JPijZ7KVSyXCHeqccOTFsk336JnR/7aYM6ZHLEmP/HSJP358gtAzY70rqit5cnFgZ&#10;dXtrmtSNgUk17pGyMpOQUbtRxTDUw1SYGpozSupg7GucQ9x04L5T0mNPV9R/OzInKFHvDZZlPV8s&#10;4hAkY7FcFWi465v6+oYZjlAVDZSM210YB+donTx0GGlsBAN3WMpWJpFjzUdWE2/s26T9NGNxMK7t&#10;5PXzT7D9AQAA//8DAFBLAwQUAAYACAAAACEA8hTiuOIAAAALAQAADwAAAGRycy9kb3ducmV2Lnht&#10;bEyPzU7DMBCE70i8g7VIXFBrhyb9CXEqhASiN2gruLrxNomw1yF20/D2uCe4zWpWM98U69EaNmDv&#10;W0cSkqkAhlQ53VItYb97niyB+aBIK+MIJfygh3V5fVWoXLszveOwDTWLIeRzJaEJocs591WDVvmp&#10;65Cid3S9VSGefc11r84x3Bp+L8ScW9VSbGhUh08NVl/bk5WwTF+HT7+ZvX1U86NZhbvF8PLdS3l7&#10;Mz4+AAs4hr9nuOBHdCgj08GdSHtmJExmcUqQkC1WwC5+mmQZsENUQiQp8LLg/zeUvwAAAP//AwBQ&#10;SwECLQAUAAYACAAAACEAtoM4kv4AAADhAQAAEwAAAAAAAAAAAAAAAAAAAAAAW0NvbnRlbnRfVHlw&#10;ZXNdLnhtbFBLAQItABQABgAIAAAAIQA4/SH/1gAAAJQBAAALAAAAAAAAAAAAAAAAAC8BAABfcmVs&#10;cy8ucmVsc1BLAQItABQABgAIAAAAIQADxGzOJwIAAFEEAAAOAAAAAAAAAAAAAAAAAC4CAABkcnMv&#10;ZTJvRG9jLnhtbFBLAQItABQABgAIAAAAIQDyFOK44gAAAAsBAAAPAAAAAAAAAAAAAAAAAIEEAABk&#10;cnMvZG93bnJldi54bWxQSwUGAAAAAAQABADzAAAAkAUAAAAA&#10;">
                <v:textbox>
                  <w:txbxContent>
                    <w:p w:rsidR="00F353C6" w:rsidRPr="001E4E67" w:rsidRDefault="00F353C6" w:rsidP="00F353C6">
                      <w:pPr>
                        <w:spacing w:before="240"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1. ชื่อโครงการ</w:t>
                      </w:r>
                      <w:r w:rsidRPr="00824C3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ก่อสร้างถนน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คสล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.สาย</w:t>
                      </w:r>
                      <w:r w:rsidR="003712A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สี่แยก</w:t>
                      </w:r>
                      <w:proofErr w:type="spellStart"/>
                      <w:r w:rsidR="003712A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ชุมข</w:t>
                      </w:r>
                      <w:proofErr w:type="spellEnd"/>
                      <w:r w:rsidR="003712A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ลิง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-</w:t>
                      </w:r>
                      <w:r w:rsidR="003712A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ศาลาเฉลิมพระเกียรติ</w:t>
                      </w:r>
                      <w:r w:rsidR="004D3D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หมู่ที่  </w:t>
                      </w:r>
                      <w:r w:rsidR="003712A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ตำบลทอนหงส์ </w:t>
                      </w:r>
                    </w:p>
                    <w:p w:rsidR="00F353C6" w:rsidRPr="00824C3F" w:rsidRDefault="00F353C6" w:rsidP="00F353C6">
                      <w:pPr>
                        <w:spacing w:before="24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7424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หน่วยงานเจ้าของโครงการ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กองช่าง </w:t>
                      </w:r>
                      <w:r w:rsidRPr="00824C3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องค์การบริหารส่วนตำบลทอนหงส์ จังหวัดนครศรีธรรมราช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2. วงเงิน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งบประมาณที่ได้รับ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7424C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เงิน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งบประมาณ  </w:t>
                      </w:r>
                      <w:r w:rsidRPr="007424C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ประจำปีงบประมาณ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2561</w:t>
                      </w:r>
                    </w:p>
                    <w:p w:rsidR="00F353C6" w:rsidRPr="003252B7" w:rsidRDefault="00F353C6" w:rsidP="00F353C6">
                      <w:pPr>
                        <w:tabs>
                          <w:tab w:val="left" w:pos="2552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เป็นเงิน </w:t>
                      </w:r>
                      <w:r w:rsidR="00DE4025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225</w:t>
                      </w:r>
                      <w:r w:rsidRPr="003252B7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,</w:t>
                      </w:r>
                      <w:r w:rsidR="00DE4025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00</w:t>
                      </w:r>
                      <w:r w:rsidRPr="003252B7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.-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บาท (</w:t>
                      </w:r>
                      <w:r w:rsidR="00DE402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สอง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แสน</w:t>
                      </w:r>
                      <w:r w:rsidR="00DE402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สอง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หมื่น</w:t>
                      </w:r>
                      <w:r w:rsidR="00DE402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ห้า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พัน</w:t>
                      </w:r>
                      <w:r w:rsidR="00DE402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หนึ่ง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ร้อย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บาทถ้วน) </w:t>
                      </w:r>
                    </w:p>
                    <w:p w:rsidR="00DE4025" w:rsidRPr="003252B7" w:rsidRDefault="00F353C6" w:rsidP="00DE4025">
                      <w:pPr>
                        <w:tabs>
                          <w:tab w:val="left" w:pos="2552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252B7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3. วันที่กำหนดราคากลาง   </w:t>
                      </w:r>
                      <w:r w:rsidRPr="003252B7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 w:rsidR="00D4069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สิงห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าคม 25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61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เป็นเงิน </w:t>
                      </w:r>
                      <w:r w:rsidR="00DE4025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225</w:t>
                      </w:r>
                      <w:r w:rsidR="00DE4025" w:rsidRPr="003252B7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,</w:t>
                      </w:r>
                      <w:r w:rsidR="00DE4025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100</w:t>
                      </w:r>
                      <w:r w:rsidR="00DE4025" w:rsidRPr="003252B7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.-</w:t>
                      </w:r>
                      <w:r w:rsidR="00DE4025"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บาท (</w:t>
                      </w:r>
                      <w:r w:rsidR="00DE402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สอง</w:t>
                      </w:r>
                      <w:r w:rsidR="00DE4025"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แสน</w:t>
                      </w:r>
                      <w:r w:rsidR="00DE402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สอง</w:t>
                      </w:r>
                      <w:r w:rsidR="00DE4025"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หมื่น</w:t>
                      </w:r>
                      <w:r w:rsidR="00DE402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ห้าพันหนึ่งร้อย</w:t>
                      </w:r>
                      <w:r w:rsidR="00DE4025"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บาทถ้วน) </w:t>
                      </w:r>
                    </w:p>
                    <w:p w:rsidR="00F353C6" w:rsidRPr="00D40696" w:rsidRDefault="00F353C6" w:rsidP="00D40696">
                      <w:pPr>
                        <w:tabs>
                          <w:tab w:val="left" w:pos="2552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4.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ลักษณะงาน </w:t>
                      </w:r>
                      <w:r w:rsidR="00D4069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โดยสังเขป  </w:t>
                      </w:r>
                      <w:r w:rsidRPr="0088367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40696" w:rsidRPr="00D4069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ก่อส</w:t>
                      </w:r>
                      <w:bookmarkStart w:id="1" w:name="_GoBack"/>
                      <w:bookmarkEnd w:id="1"/>
                      <w:r w:rsidR="00D40696" w:rsidRPr="00D4069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ร้างถนน </w:t>
                      </w:r>
                      <w:proofErr w:type="spellStart"/>
                      <w:r w:rsidR="00D40696" w:rsidRPr="00D4069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คสล</w:t>
                      </w:r>
                      <w:proofErr w:type="spellEnd"/>
                      <w:r w:rsidR="00D40696" w:rsidRPr="00D4069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.ขนาดกว้าง  ๕.๐๐  เมตร  ยาว  79.00  เมตร  หนา  0.15  เมตร  หรือมีพื้นที่ไม่น้อยกว่า  395  ตารางเมตร        ถมไหล่ทางหินคลุกหนาเฉลี่ย  0.15  เมตร  กว้างข้างละ  0.50  เมตร  ตามแบบ </w:t>
                      </w:r>
                      <w:proofErr w:type="spellStart"/>
                      <w:r w:rsidR="00D40696" w:rsidRPr="00D4069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อบต</w:t>
                      </w:r>
                      <w:proofErr w:type="spellEnd"/>
                      <w:r w:rsidR="00D40696" w:rsidRPr="00D4069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.ทอนหงส์กำหนด ติดตั้งป้ายประชาสัมพันธ์โครงการจำนวน  1  ป้าย              หมู่ที่ 1 ตำบลทอนหงส์</w:t>
                      </w:r>
                      <w:r w:rsidRPr="00D4069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F353C6" w:rsidRPr="00883673" w:rsidRDefault="00F353C6" w:rsidP="00F353C6">
                      <w:pPr>
                        <w:pStyle w:val="2"/>
                        <w:spacing w:before="0" w:after="0"/>
                        <w:rPr>
                          <w:rFonts w:ascii="TH SarabunIT๙" w:hAnsi="TH SarabunIT๙" w:cs="TH SarabunIT๙"/>
                          <w:b w:val="0"/>
                          <w:bCs w:val="0"/>
                          <w:i w:val="0"/>
                          <w:iCs w:val="0"/>
                          <w:sz w:val="32"/>
                          <w:szCs w:val="32"/>
                        </w:rPr>
                      </w:pPr>
                      <w:r w:rsidRPr="00883673">
                        <w:rPr>
                          <w:rFonts w:ascii="TH SarabunIT๙" w:hAnsi="TH SarabunIT๙" w:cs="TH SarabunIT๙" w:hint="cs"/>
                          <w:i w:val="0"/>
                          <w:iCs w:val="0"/>
                          <w:sz w:val="32"/>
                          <w:szCs w:val="32"/>
                          <w:cs/>
                        </w:rPr>
                        <w:t>5. บัญชีประมาณการราคากลาง</w:t>
                      </w:r>
                    </w:p>
                    <w:p w:rsidR="00F353C6" w:rsidRPr="00287ADF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87AD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5.1 ปริมาณวัสดุโดยถอดแบบหาปริมาณวัสดุก่อสร้างต่าง ๆ ตามแต่ประเภทงาน</w:t>
                      </w:r>
                    </w:p>
                    <w:p w:rsidR="00F353C6" w:rsidRDefault="00F353C6" w:rsidP="00F353C6">
                      <w:pPr>
                        <w:spacing w:after="0"/>
                        <w:ind w:firstLine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87AD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5.2 ราคาวัสดุก่อสร้าง  โดยใช้</w:t>
                      </w:r>
                      <w:r w:rsidRPr="0088367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ราคาพาณิชย์จังหวัดนครศรีธรรมราช และ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/หรือพาณิชย์จังหวัดใกล้เคียงหรือสืบราคาในท้องตลาด</w:t>
                      </w:r>
                    </w:p>
                    <w:p w:rsidR="00F353C6" w:rsidRDefault="00F353C6" w:rsidP="00F353C6">
                      <w:pPr>
                        <w:spacing w:after="0"/>
                        <w:ind w:firstLine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5.3 ราคาค่าแรงงาน  โดยใช้ค่าแรงงานของกรมบัญชีกลาง  หรือสืบราคาที่จ้างในท้องที่</w:t>
                      </w:r>
                    </w:p>
                    <w:p w:rsidR="00F353C6" w:rsidRPr="00287ADF" w:rsidRDefault="00F353C6" w:rsidP="00F353C6">
                      <w:pPr>
                        <w:spacing w:after="0"/>
                        <w:ind w:firstLine="284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5.4 ค่าใช้จ่ายในการดำเนินการก่อสร้าง  ประเภทงานทาง ตาราง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Factor</w:t>
                      </w:r>
                      <w:r w:rsidR="00D4069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F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(1.4019)</w:t>
                      </w:r>
                    </w:p>
                    <w:p w:rsidR="00F353C6" w:rsidRPr="00824C3F" w:rsidRDefault="00F353C6" w:rsidP="00F353C6">
                      <w:pPr>
                        <w:spacing w:after="24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83673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</w:p>
                    <w:p w:rsidR="00F353C6" w:rsidRPr="00824C3F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  <w:r w:rsidRPr="00824C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. รายชื่อคณะกรรมการกำหนดราคากลาง 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24C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6.1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นายอาลี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สำแดงสาร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ประธาน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</w:p>
                    <w:p w:rsidR="00F353C6" w:rsidRPr="001E4E67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6.2 นาย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อนุวัฒน์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วรรณ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รัตน์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                 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6.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นายกิตติชัย    นาคสุวรรณ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                 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Pr="001E4E67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Pr="00824C3F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F353C6" w:rsidRPr="00824C3F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24C3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F353C6" w:rsidRPr="00824C3F" w:rsidRDefault="00F353C6" w:rsidP="00F353C6">
                      <w:pP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224118">
        <w:rPr>
          <w:rFonts w:ascii="TH SarabunIT๙" w:hAnsi="TH SarabunIT๙" w:cs="TH SarabunIT๙"/>
          <w:b/>
          <w:bCs/>
          <w:sz w:val="36"/>
          <w:szCs w:val="36"/>
          <w:cs/>
        </w:rPr>
        <w:t>ตารางเปิดเผยราคากลางและการคำนวณราคากลางงานก่อสร้าง</w:t>
      </w: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Pr="00131468" w:rsidRDefault="003712A2" w:rsidP="00131468">
      <w:pPr>
        <w:pStyle w:val="a3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F353C6" w:rsidRPr="00131468" w:rsidSect="006529C1">
          <w:pgSz w:w="16838" w:h="11906" w:orient="landscape"/>
          <w:pgMar w:top="1135" w:right="1440" w:bottom="993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แบบสรุปราคากลางงานก่อ</w:t>
      </w:r>
    </w:p>
    <w:p w:rsidR="00F353C6" w:rsidRDefault="00F353C6" w:rsidP="003712A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3712A2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E0CECBE" wp14:editId="5B0E7201">
            <wp:extent cx="5731510" cy="8104787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2A2" w:rsidRDefault="003712A2" w:rsidP="00241A1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3712A2" w:rsidRDefault="003712A2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FC69E0D" wp14:editId="3071238C">
            <wp:extent cx="5731510" cy="8104787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Pr="0080246D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F353C6" w:rsidRPr="00F353C6" w:rsidRDefault="00F353C6" w:rsidP="00F353C6">
      <w:pPr>
        <w:rPr>
          <w:szCs w:val="22"/>
          <w:cs/>
        </w:rPr>
      </w:pPr>
    </w:p>
    <w:p w:rsidR="000728A7" w:rsidRPr="00F353C6" w:rsidRDefault="000728A7" w:rsidP="00F353C6">
      <w:pPr>
        <w:rPr>
          <w:szCs w:val="22"/>
          <w:cs/>
        </w:rPr>
      </w:pPr>
    </w:p>
    <w:sectPr w:rsidR="000728A7" w:rsidRPr="00F353C6" w:rsidSect="000728A7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C1C08"/>
    <w:multiLevelType w:val="multilevel"/>
    <w:tmpl w:val="1002688A"/>
    <w:lvl w:ilvl="0">
      <w:start w:val="1"/>
      <w:numFmt w:val="decimal"/>
      <w:lvlText w:val="%1."/>
      <w:lvlJc w:val="left"/>
      <w:pPr>
        <w:ind w:left="720" w:hanging="360"/>
      </w:pPr>
      <w:rPr>
        <w:rFonts w:ascii="TH SarabunIT๙" w:eastAsiaTheme="minorHAnsi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26E71D42"/>
    <w:multiLevelType w:val="multilevel"/>
    <w:tmpl w:val="D3CE10D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7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160" w:hanging="1800"/>
      </w:pPr>
      <w:rPr>
        <w:rFonts w:hint="default"/>
      </w:rPr>
    </w:lvl>
  </w:abstractNum>
  <w:abstractNum w:abstractNumId="2">
    <w:nsid w:val="593A4566"/>
    <w:multiLevelType w:val="hybridMultilevel"/>
    <w:tmpl w:val="52063232"/>
    <w:lvl w:ilvl="0" w:tplc="8FECD3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46D"/>
    <w:rsid w:val="00000D0F"/>
    <w:rsid w:val="000107C4"/>
    <w:rsid w:val="000728A7"/>
    <w:rsid w:val="00072F17"/>
    <w:rsid w:val="000C610A"/>
    <w:rsid w:val="000D19BC"/>
    <w:rsid w:val="000D32CD"/>
    <w:rsid w:val="000E459C"/>
    <w:rsid w:val="000F6E23"/>
    <w:rsid w:val="00125D56"/>
    <w:rsid w:val="00131468"/>
    <w:rsid w:val="0015163D"/>
    <w:rsid w:val="001646D2"/>
    <w:rsid w:val="00166824"/>
    <w:rsid w:val="0018411F"/>
    <w:rsid w:val="001E0722"/>
    <w:rsid w:val="001E4E67"/>
    <w:rsid w:val="001E6054"/>
    <w:rsid w:val="001F33E1"/>
    <w:rsid w:val="00224118"/>
    <w:rsid w:val="00235B9F"/>
    <w:rsid w:val="00241A15"/>
    <w:rsid w:val="00274C00"/>
    <w:rsid w:val="00287ADF"/>
    <w:rsid w:val="002C2C18"/>
    <w:rsid w:val="00300ADE"/>
    <w:rsid w:val="00330378"/>
    <w:rsid w:val="003712A2"/>
    <w:rsid w:val="003B0782"/>
    <w:rsid w:val="00493082"/>
    <w:rsid w:val="004C45B5"/>
    <w:rsid w:val="004D3D38"/>
    <w:rsid w:val="004E5BB4"/>
    <w:rsid w:val="00507601"/>
    <w:rsid w:val="005401FB"/>
    <w:rsid w:val="005B183A"/>
    <w:rsid w:val="006024FB"/>
    <w:rsid w:val="00607945"/>
    <w:rsid w:val="0061083B"/>
    <w:rsid w:val="00631FE2"/>
    <w:rsid w:val="0063760C"/>
    <w:rsid w:val="006529C1"/>
    <w:rsid w:val="00656D20"/>
    <w:rsid w:val="00657473"/>
    <w:rsid w:val="006779EB"/>
    <w:rsid w:val="00691BBC"/>
    <w:rsid w:val="006B7D43"/>
    <w:rsid w:val="006C7723"/>
    <w:rsid w:val="006E3DE8"/>
    <w:rsid w:val="007066F5"/>
    <w:rsid w:val="007373BE"/>
    <w:rsid w:val="00740385"/>
    <w:rsid w:val="007424CF"/>
    <w:rsid w:val="007556D9"/>
    <w:rsid w:val="00762038"/>
    <w:rsid w:val="007B104D"/>
    <w:rsid w:val="007C26AD"/>
    <w:rsid w:val="007C48AD"/>
    <w:rsid w:val="007F3B72"/>
    <w:rsid w:val="0080246D"/>
    <w:rsid w:val="00824C3F"/>
    <w:rsid w:val="0086281F"/>
    <w:rsid w:val="00864DF5"/>
    <w:rsid w:val="00883673"/>
    <w:rsid w:val="008A42C1"/>
    <w:rsid w:val="008A690A"/>
    <w:rsid w:val="008B33AF"/>
    <w:rsid w:val="008D43F0"/>
    <w:rsid w:val="00902508"/>
    <w:rsid w:val="0091452C"/>
    <w:rsid w:val="00965CF1"/>
    <w:rsid w:val="009660B3"/>
    <w:rsid w:val="0096779E"/>
    <w:rsid w:val="0099521F"/>
    <w:rsid w:val="00995391"/>
    <w:rsid w:val="009B3A93"/>
    <w:rsid w:val="00A375DB"/>
    <w:rsid w:val="00AB5210"/>
    <w:rsid w:val="00B02031"/>
    <w:rsid w:val="00B500E1"/>
    <w:rsid w:val="00B50DC7"/>
    <w:rsid w:val="00B56643"/>
    <w:rsid w:val="00B60B62"/>
    <w:rsid w:val="00BB5A6D"/>
    <w:rsid w:val="00BC058D"/>
    <w:rsid w:val="00BF104A"/>
    <w:rsid w:val="00C1684C"/>
    <w:rsid w:val="00C32B9E"/>
    <w:rsid w:val="00C56B89"/>
    <w:rsid w:val="00C85A55"/>
    <w:rsid w:val="00D0786D"/>
    <w:rsid w:val="00D263F5"/>
    <w:rsid w:val="00D40696"/>
    <w:rsid w:val="00D62492"/>
    <w:rsid w:val="00D734EB"/>
    <w:rsid w:val="00D96D1A"/>
    <w:rsid w:val="00DB749E"/>
    <w:rsid w:val="00DC0B52"/>
    <w:rsid w:val="00DE4025"/>
    <w:rsid w:val="00DF04BA"/>
    <w:rsid w:val="00E50D89"/>
    <w:rsid w:val="00E80C94"/>
    <w:rsid w:val="00ED170A"/>
    <w:rsid w:val="00EF6651"/>
    <w:rsid w:val="00F0782C"/>
    <w:rsid w:val="00F35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1E4E67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1E4E67"/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a3">
    <w:name w:val="No Spacing"/>
    <w:uiPriority w:val="1"/>
    <w:qFormat/>
    <w:rsid w:val="000728A7"/>
    <w:pPr>
      <w:spacing w:after="0" w:line="240" w:lineRule="auto"/>
    </w:pPr>
    <w:rPr>
      <w:rFonts w:eastAsiaTheme="minorHAnsi"/>
    </w:rPr>
  </w:style>
  <w:style w:type="table" w:styleId="a4">
    <w:name w:val="Table Grid"/>
    <w:basedOn w:val="a1"/>
    <w:uiPriority w:val="59"/>
    <w:rsid w:val="000728A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B3A9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6529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29C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1E4E67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1E4E67"/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a3">
    <w:name w:val="No Spacing"/>
    <w:uiPriority w:val="1"/>
    <w:qFormat/>
    <w:rsid w:val="000728A7"/>
    <w:pPr>
      <w:spacing w:after="0" w:line="240" w:lineRule="auto"/>
    </w:pPr>
    <w:rPr>
      <w:rFonts w:eastAsiaTheme="minorHAnsi"/>
    </w:rPr>
  </w:style>
  <w:style w:type="table" w:styleId="a4">
    <w:name w:val="Table Grid"/>
    <w:basedOn w:val="a1"/>
    <w:uiPriority w:val="59"/>
    <w:rsid w:val="000728A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B3A9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6529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29C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1D52F-A2D9-4FBC-93B4-F0EDAA167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cp:lastPrinted>2016-03-23T07:19:00Z</cp:lastPrinted>
  <dcterms:created xsi:type="dcterms:W3CDTF">2018-09-03T05:01:00Z</dcterms:created>
  <dcterms:modified xsi:type="dcterms:W3CDTF">2018-09-03T09:23:00Z</dcterms:modified>
</cp:coreProperties>
</file>