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20" w:rsidRDefault="00EB1C20" w:rsidP="00EB1C2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C20" w:rsidRDefault="00EB1C20" w:rsidP="00EB1C2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415" w:rsidRPr="00D35174" w:rsidRDefault="00076108" w:rsidP="00EB1C2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51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บันทึกหลักการและเหตุผล</w:t>
      </w:r>
    </w:p>
    <w:p w:rsidR="00192261" w:rsidRPr="00D35174" w:rsidRDefault="00076108" w:rsidP="00EB1C2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51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076108" w:rsidRDefault="00076108" w:rsidP="0007610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ให้มีข้อบัญญัติเรื่องการขุดดินและถมดิน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พ.ศ.2558</w:t>
      </w:r>
    </w:p>
    <w:p w:rsidR="00FE19EF" w:rsidRDefault="00FE19EF" w:rsidP="0007610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76108" w:rsidRPr="00D35174" w:rsidRDefault="00076108" w:rsidP="0007610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  <w:r w:rsidRPr="00D351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076108" w:rsidRDefault="00076108" w:rsidP="00EB1C2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เพื่อประโยชน์ในการกำกับดูแลการประกอบการขุดดินและถมดินภายในเขตองค์การบริหารส่วนตำบลทอนหงส์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ซึ่งพระราชบัญญัติสภาตำบลและองค์การบริหารส่วนตำบล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</w:t>
      </w:r>
      <w:r w:rsidR="00E37235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235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และแก้ไขเพิ่มเติมถึงฉบับที่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23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235">
        <w:rPr>
          <w:rFonts w:ascii="TH SarabunIT๙" w:hAnsi="TH SarabunIT๙" w:cs="TH SarabunIT๙" w:hint="cs"/>
          <w:sz w:val="32"/>
          <w:szCs w:val="32"/>
          <w:cs/>
        </w:rPr>
        <w:t>พ.ศ.2552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235">
        <w:rPr>
          <w:rFonts w:ascii="TH SarabunIT๙" w:hAnsi="TH SarabunIT๙" w:cs="TH SarabunIT๙" w:hint="cs"/>
          <w:sz w:val="32"/>
          <w:szCs w:val="32"/>
          <w:cs/>
        </w:rPr>
        <w:t>ประกอบพระราชบัญญัติการขุดดินและถมดิน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235">
        <w:rPr>
          <w:rFonts w:ascii="TH SarabunIT๙" w:hAnsi="TH SarabunIT๙" w:cs="TH SarabunIT๙" w:hint="cs"/>
          <w:sz w:val="32"/>
          <w:szCs w:val="32"/>
          <w:cs/>
        </w:rPr>
        <w:t>พ.ศ.2543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235">
        <w:rPr>
          <w:rFonts w:ascii="TH SarabunIT๙" w:hAnsi="TH SarabunIT๙" w:cs="TH SarabunIT๙" w:hint="cs"/>
          <w:sz w:val="32"/>
          <w:szCs w:val="32"/>
          <w:cs/>
        </w:rPr>
        <w:t>ให้กระทำได้โดยตราเป็นข้อบัญญัติ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235">
        <w:rPr>
          <w:rFonts w:ascii="TH SarabunIT๙" w:hAnsi="TH SarabunIT๙" w:cs="TH SarabunIT๙" w:hint="cs"/>
          <w:sz w:val="32"/>
          <w:szCs w:val="32"/>
          <w:cs/>
        </w:rPr>
        <w:t>จึงตราข้อบัญญัตินี้ใช้บังคับภายในเขตองค์การบริหารส่วนตำบลทอนหงส์</w:t>
      </w:r>
    </w:p>
    <w:p w:rsidR="00E37235" w:rsidRDefault="00E37235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19EF" w:rsidRDefault="00FE19EF" w:rsidP="00076108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FB29F2" w:rsidRDefault="00FB29F2" w:rsidP="0007610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FE19E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-1-</w:t>
      </w:r>
    </w:p>
    <w:p w:rsidR="009D2A8A" w:rsidRDefault="009D2A8A" w:rsidP="00FE19E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19EF" w:rsidRPr="00F22415" w:rsidRDefault="00FE19EF" w:rsidP="00EB1C2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41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ข้อบัญญัติองค์การบริหารส่วนตำบลทอนหงส์</w:t>
      </w:r>
    </w:p>
    <w:p w:rsidR="00FE19EF" w:rsidRDefault="00FE19EF" w:rsidP="00EB1C2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EB1C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การขุดดินและถมดิน</w:t>
      </w:r>
      <w:r w:rsidR="00EB1C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พ.ศ.2558</w:t>
      </w:r>
    </w:p>
    <w:p w:rsidR="00FE19EF" w:rsidRDefault="00FE19EF" w:rsidP="00C321D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19EF" w:rsidRDefault="00FE19EF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19EF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ที่เป็นการสมควรตราข้อบัญญัติองค์การบริหารส่วนตำบลทอนหงส์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เรื่องการขุดดินและถมดิน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ในเขตองค์การบริหารส่วนตำบลทอนหงส์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19EF" w:rsidRDefault="00FE19EF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อาศัยอำนาจตามความในมาตรา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71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พ.ศ.2537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ซึ่งแก้ไขเพิ่มเติมโดยพระราชบัญญัติสภาตำบลและองค์การบริหารส่วนตำบล (ฉบับที่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5)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พ.ศ.2546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ประกอบกับมาตรา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และมาตรา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</w:t>
      </w:r>
      <w:r w:rsidR="00D35174">
        <w:rPr>
          <w:rFonts w:ascii="TH SarabunIT๙" w:hAnsi="TH SarabunIT๙" w:cs="TH SarabunIT๙" w:hint="cs"/>
          <w:sz w:val="32"/>
          <w:szCs w:val="32"/>
          <w:cs/>
        </w:rPr>
        <w:t>รขุดดินและถมดิน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174">
        <w:rPr>
          <w:rFonts w:ascii="TH SarabunIT๙" w:hAnsi="TH SarabunIT๙" w:cs="TH SarabunIT๙" w:hint="cs"/>
          <w:sz w:val="32"/>
          <w:szCs w:val="32"/>
          <w:cs/>
        </w:rPr>
        <w:t xml:space="preserve">พ.ศ.2543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องค์การบริหารส่วนตำบลทอนหงส์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โดยได้รับความเห็นชอบจากสภาองค์การบริหารส่วนตำบลทอนหงส์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และนายอำเภอพรหมคีรี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จึงตราข้อบัญญัติไว้ดังต่อไปนี้</w:t>
      </w:r>
    </w:p>
    <w:p w:rsidR="00192261" w:rsidRDefault="00192261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ข้อบัญญัตินี้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เรียกว่า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“ข้อบัญญัติองค์การบริหารส่วนตำบลทอนหงส์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เรื่องการขุดดินและ</w:t>
      </w:r>
      <w:r w:rsidR="00F22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37235">
        <w:rPr>
          <w:rFonts w:ascii="TH SarabunIT๙" w:hAnsi="TH SarabunIT๙" w:cs="TH SarabunIT๙" w:hint="cs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>.”</w:t>
      </w:r>
    </w:p>
    <w:p w:rsidR="00192261" w:rsidRDefault="00192261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ข้อบัญญัตินี้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ให้ใช้บังคับตั้งแต่วันที่ได้ประกาศโดยเปิดเผย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สำนักงานองค์การบริหารส่วนตำบลทอนหงส์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192261" w:rsidRDefault="00192261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ในข้อบัญญัติองค์การบริหารส่วนตำบลทอนหงส์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192261" w:rsidRDefault="00192261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“เจ้าพนักงานท้องถิ่น”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นายกองค์การบริหารส่วนตำบลทอนหงส์</w:t>
      </w:r>
    </w:p>
    <w:p w:rsidR="00192261" w:rsidRDefault="00192261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“พนักงานเจ้าหน้าที่”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ผู้ซึ่งเจ้าพนักงานท้องถิ่นแต่งตั้งให้ปฏิบัติการตามข้อบัญญัตินี้</w:t>
      </w:r>
    </w:p>
    <w:p w:rsidR="00192261" w:rsidRDefault="00192261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“ดิน”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กรวด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หรือทราย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D3218">
        <w:rPr>
          <w:rFonts w:ascii="TH SarabunIT๙" w:hAnsi="TH SarabunIT๙" w:cs="TH SarabunIT๙" w:hint="cs"/>
          <w:sz w:val="32"/>
          <w:szCs w:val="32"/>
          <w:cs/>
        </w:rPr>
        <w:t>อินทรียวัตถุต่าง ๆ ที่เจือปนกับดิน</w:t>
      </w:r>
    </w:p>
    <w:p w:rsidR="008D3218" w:rsidRDefault="008D321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“พื้นดิน”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พื้นผิวของดินที่เป็นอยู่ตามสภาพธรรมชาติ</w:t>
      </w:r>
    </w:p>
    <w:p w:rsidR="008D3218" w:rsidRDefault="008D321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“ขุดดิน”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การกระทำแก่พื้นดินเพื่อนำดินขึ้นจากพื้นดินหรือทำให้พื้นดินเป็นบ่อดิน</w:t>
      </w:r>
    </w:p>
    <w:p w:rsidR="008D3218" w:rsidRDefault="008D321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“บ่อดิน”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แอ่ง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บ่อ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สระ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หรือช่องว่างใต้ดินที่เกิดจากการขุดดิน</w:t>
      </w:r>
    </w:p>
    <w:p w:rsidR="008D3218" w:rsidRDefault="008D321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“ถมดิน”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การกระทำใด ๆ ต่อดินหรือพื้นดินโดยการถมดิน</w:t>
      </w:r>
    </w:p>
    <w:p w:rsidR="008D3218" w:rsidRDefault="008D321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“เนินดิน”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ดินที่สูงขึ้นกว่าระดับพื้นดินโดยการถมดิน</w:t>
      </w:r>
    </w:p>
    <w:p w:rsidR="008D3218" w:rsidRDefault="008D321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“แบบแปลน”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แบบแสดงแผนที่สังเขป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แผนผังบริเวณ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รูปตัด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และรายละเอียดในการขุดดินและถมดิน</w:t>
      </w:r>
    </w:p>
    <w:p w:rsidR="008D3218" w:rsidRDefault="008D321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“รายการประกอบแปลน”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ข้อความแจ้งรายละเอียดเกี่ยวกับชนิดที่ดิน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ความลึกและขนาดของบ่อดินที่จะขุด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ความสูงและพื้นที่ของเนินดินที่จะถมดิน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ความลาดเอียงของบ่อดินหรือเนินดิน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ระยะห่างจากบ่อดินหรือเนินดินถึงเขตที่ดินหรือสิ่งปลูกสร้างของบุคคลอื่น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วิธีการป้องกันการพังทลายของดินหรือสิ่งปลูกสร้าง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และวิธีการในการขุดดินหรือถมดิน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ตลอดจนสภาพพื้นที่และบริเวณข้างเคียง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ระดับดินเดิม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คุณสมบัติของดินที่จะขุดหรือจะถม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พร้อมทั้งวิธีการปฏิบัติ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หรือวิธีการสำหรับขุดดินหรือถมดินเพื่อไปตามแบบแปลน</w:t>
      </w: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1D3" w:rsidRDefault="00C321D3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174" w:rsidRDefault="00D35174" w:rsidP="00C321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218" w:rsidRDefault="008D321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“รายการคำนวณ”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A59"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A59">
        <w:rPr>
          <w:rFonts w:ascii="TH SarabunIT๙" w:hAnsi="TH SarabunIT๙" w:cs="TH SarabunIT๙" w:hint="cs"/>
          <w:sz w:val="32"/>
          <w:szCs w:val="32"/>
          <w:cs/>
        </w:rPr>
        <w:t>รายการแสดงวิธีการคำนวณหาค่าเสถียรภาพความลาดเอียงที่ปลอดภัยในการขุดดินหรือถมดิน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914">
        <w:rPr>
          <w:rFonts w:ascii="TH SarabunIT๙" w:hAnsi="TH SarabunIT๙" w:cs="TH SarabunIT๙" w:hint="cs"/>
          <w:sz w:val="32"/>
          <w:szCs w:val="32"/>
          <w:cs/>
        </w:rPr>
        <w:t>หรือรายการแสดงวิธีการคำนวณความปลอดภัยของกำแพงดิน หรือรายการแสดงวิธีการคำนวณวิธีป้องกันการพังทลายของดินด้วยวิธีอื่น</w:t>
      </w:r>
    </w:p>
    <w:p w:rsidR="008A1914" w:rsidRDefault="008A1914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“ที่สาธารณะ”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ที่ซึ่งเปิดหรือยินยอมให้บุคคลเข้าไป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หรือใช้เป็นทางสัญจรได้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ไม่ว่าจะมีการเรียกเก็บค่าตอบแทนหรือไม่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ให้หมายความรวมถึง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ทางสาธารณะ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และลำห้วยสาธารณะด้วย</w:t>
      </w:r>
    </w:p>
    <w:p w:rsidR="008A1914" w:rsidRDefault="008A1914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“คณะกรรมการตรวจสอบการขุดดินถมดิน”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คณะบุคคลซึ่งได้รับการแต่งตั้งจากนายกองค์การบริหารส่วนตำบล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3-7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ซึ่งประกอบด้วย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รองนายกองค์การบริหารส่วนตำบล,สมาชิกสภาองค์การบริหารส่วนตำบล,พนักงานองค์การบริหารส่วนตำบล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และผู้ซึ่งนายกองค์การบริหารส่วนตำบลเห็นสมควร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ให้มีหน้าที่ตรวจสอบการขุดดิน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ถมดินก่อนออกใบรับแจ้ง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ุดดินถมดินตามแบบแปลนหรือข้อกำหนดรวมไปถึงกรณีมีการร้องเรียนเพื่อนำเสนอเจ้าพนักงานท้องถิ่นดำเนินการต่อไป</w:t>
      </w:r>
    </w:p>
    <w:p w:rsidR="004C59EE" w:rsidRDefault="004C59EE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9EE" w:rsidRPr="00F22415" w:rsidRDefault="004C59EE" w:rsidP="00C321D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41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การขุดดิน</w:t>
      </w:r>
    </w:p>
    <w:p w:rsidR="004C59EE" w:rsidRPr="00F22415" w:rsidRDefault="004C59EE" w:rsidP="00C321D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2415">
        <w:rPr>
          <w:rFonts w:ascii="TH SarabunIT๙" w:hAnsi="TH SarabunIT๙" w:cs="TH SarabunIT๙" w:hint="cs"/>
          <w:b/>
          <w:bCs/>
          <w:sz w:val="32"/>
          <w:szCs w:val="32"/>
          <w:cs/>
        </w:rPr>
        <w:t>-----</w:t>
      </w:r>
    </w:p>
    <w:p w:rsidR="004C59EE" w:rsidRDefault="004C59EE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4C59EE">
        <w:rPr>
          <w:rFonts w:ascii="TH SarabunIT๙" w:hAnsi="TH SarabunIT๙" w:cs="TH SarabunIT๙"/>
          <w:sz w:val="32"/>
          <w:szCs w:val="32"/>
          <w:cs/>
        </w:rPr>
        <w:t>ข้อ</w:t>
      </w:r>
      <w:r w:rsidR="00EB1C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59EE">
        <w:rPr>
          <w:rFonts w:ascii="TH SarabunIT๙" w:hAnsi="TH SarabunIT๙" w:cs="TH SarabunIT๙"/>
          <w:sz w:val="32"/>
          <w:szCs w:val="32"/>
          <w:cs/>
        </w:rPr>
        <w:t>4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C5C">
        <w:rPr>
          <w:rFonts w:ascii="TH SarabunIT๙" w:hAnsi="TH SarabunIT๙" w:cs="TH SarabunIT๙" w:hint="cs"/>
          <w:sz w:val="32"/>
          <w:szCs w:val="32"/>
          <w:cs/>
        </w:rPr>
        <w:t>ผู้ใดประสงค์จะทำการขุดดินโดยมีความลึกจากระดับพื้นดินเกิน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C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C5C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C5C">
        <w:rPr>
          <w:rFonts w:ascii="TH SarabunIT๙" w:hAnsi="TH SarabunIT๙" w:cs="TH SarabunIT๙" w:hint="cs"/>
          <w:sz w:val="32"/>
          <w:szCs w:val="32"/>
          <w:cs/>
        </w:rPr>
        <w:t>หรือพื้นที่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92C5C">
        <w:rPr>
          <w:rFonts w:ascii="TH SarabunIT๙" w:hAnsi="TH SarabunIT๙" w:cs="TH SarabunIT๙" w:hint="cs"/>
          <w:sz w:val="32"/>
          <w:szCs w:val="32"/>
          <w:cs/>
        </w:rPr>
        <w:t>ปากบ่อดินเกิน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C5C">
        <w:rPr>
          <w:rFonts w:ascii="TH SarabunIT๙" w:hAnsi="TH SarabunIT๙" w:cs="TH SarabunIT๙" w:hint="cs"/>
          <w:sz w:val="32"/>
          <w:szCs w:val="32"/>
          <w:cs/>
        </w:rPr>
        <w:t>10,000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C5C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C5C">
        <w:rPr>
          <w:rFonts w:ascii="TH SarabunIT๙" w:hAnsi="TH SarabunIT๙" w:cs="TH SarabunIT๙" w:hint="cs"/>
          <w:sz w:val="32"/>
          <w:szCs w:val="32"/>
          <w:cs/>
        </w:rPr>
        <w:t>ให้แจ้งต่อเจ้าพนักงานท้องถิ่นตามแบบที่เจ้าพนักงานท้องถิ่นกำหนด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C5C">
        <w:rPr>
          <w:rFonts w:ascii="TH SarabunIT๙" w:hAnsi="TH SarabunIT๙" w:cs="TH SarabunIT๙" w:hint="cs"/>
          <w:sz w:val="32"/>
          <w:szCs w:val="32"/>
          <w:cs/>
        </w:rPr>
        <w:t>จะต้องจัดทำแบบแปลน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C5C">
        <w:rPr>
          <w:rFonts w:ascii="TH SarabunIT๙" w:hAnsi="TH SarabunIT๙" w:cs="TH SarabunIT๙" w:hint="cs"/>
          <w:sz w:val="32"/>
          <w:szCs w:val="32"/>
          <w:cs/>
        </w:rPr>
        <w:t>รายการประกอบแปลน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C5C">
        <w:rPr>
          <w:rFonts w:ascii="TH SarabunIT๙" w:hAnsi="TH SarabunIT๙" w:cs="TH SarabunIT๙" w:hint="cs"/>
          <w:sz w:val="32"/>
          <w:szCs w:val="32"/>
          <w:cs/>
        </w:rPr>
        <w:t>และรายการคำนวณของผู้ได้รับใบอนุญาตให้ประกอบวิชาชีพวิศวกรรมควบคุม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C5C">
        <w:rPr>
          <w:rFonts w:ascii="TH SarabunIT๙" w:hAnsi="TH SarabunIT๙" w:cs="TH SarabunIT๙" w:hint="cs"/>
          <w:sz w:val="32"/>
          <w:szCs w:val="32"/>
          <w:cs/>
        </w:rPr>
        <w:t>สาขาวิศวกรรมโยธา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C5C">
        <w:rPr>
          <w:rFonts w:ascii="TH SarabunIT๙" w:hAnsi="TH SarabunIT๙" w:cs="TH SarabunIT๙" w:hint="cs"/>
          <w:sz w:val="32"/>
          <w:szCs w:val="32"/>
          <w:cs/>
        </w:rPr>
        <w:t>ไม่ต่ำกว่าระดับสามัญวิศวกรตามกฎหมายว่าด้วยการประกอบวิชาชีพวิศวกร</w:t>
      </w:r>
    </w:p>
    <w:p w:rsidR="00592C5C" w:rsidRDefault="00592C5C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ผู้ได้รับ</w:t>
      </w:r>
      <w:r w:rsidR="00C321D3">
        <w:rPr>
          <w:rFonts w:ascii="TH SarabunIT๙" w:hAnsi="TH SarabunIT๙" w:cs="TH SarabunIT๙" w:hint="cs"/>
          <w:sz w:val="32"/>
          <w:szCs w:val="32"/>
          <w:cs/>
        </w:rPr>
        <w:t>ใบรับ</w:t>
      </w:r>
      <w:r>
        <w:rPr>
          <w:rFonts w:ascii="TH SarabunIT๙" w:hAnsi="TH SarabunIT๙" w:cs="TH SarabunIT๙" w:hint="cs"/>
          <w:sz w:val="32"/>
          <w:szCs w:val="32"/>
          <w:cs/>
        </w:rPr>
        <w:t>แจ้งต้องเสียค่าธรรมเนียมและค่าใช้จ่ายตามที่กำหนดในท้ายข้อบังคับนี้</w:t>
      </w:r>
    </w:p>
    <w:p w:rsidR="00592C5C" w:rsidRDefault="00592C5C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การขุดดินที่มีความลึกเกิน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ีการป้องกันการพังทลายของดินหรือสิ่งปลูกสร้างโดยมีการติดตั้งอุปกรณ์สำหรับวัดการเคลื่อนตัวของดินและต้องจัดทำแบบแปลนรายการประกอบแบบแปลนและรายการคำนวณ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ของผู้ได้รับใบอนุญาตให้ประกอบวิชาชีพวิศวกรรมควบคุม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สาขาวิศวกรรมโยธา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ไม่ต่ำกว่าระดับสามัญวิศวกรรม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ตามกฎหมายว่าด้วยการประกอบวิชาชีพวิศวกร</w:t>
      </w:r>
    </w:p>
    <w:p w:rsidR="00090253" w:rsidRDefault="00090253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ความในวรรคหนึ่งมิให้บังคับแก่การขุดบ่อน้ำใช้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ที่มีพื้นที่ปากบ่อดินไม่เกิน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</w:p>
    <w:p w:rsidR="00090253" w:rsidRDefault="00090253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ห้ามดำเนินการขุดดิน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เพื่อใช้ประโยชน์ในการฝังกลบขยะวัสดุกระจายพิษหรือรังสี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โดยเด็ดขาด</w:t>
      </w:r>
    </w:p>
    <w:p w:rsidR="00090253" w:rsidRDefault="00090253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การขุดดินที่มีความลึกจากระดับพื้นดินเกิน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หรือมีพื้นที่ปากบ่อดินเกิน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3,000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ากบ่อดินจะต้องห่างจากแนวเขตที่ดินของบุคคลอื่นหรือที่สาธารณะเป็นระยะไม่น้อยกว่าสองเท่าของความลึกของบ่อดินที่จะขุดแต่ต้องไม่น้อยก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กรณีบ่อทราย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ปากบ่อทรายจะต้องห่างจากแนวเขตที่ดินของบุคคลอื่น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หรือที่สาธารณะเป็นระยะไม่น้อยกว่า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เท่าของความลึกของบ่อทรายที่จะขุด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แต่ต้องไม่น้อยกว่า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เพื่อป้องกันการพังทลายของดินหรือสิ่งปลูกสร้าง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เว้นแต่จะได้มีการจัดการป้องกันการพังทลายของดินหรือสิ่งปลูกสร้าง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โดยการรับรองของวิศวกรผู้ได้รับใบอนุญาตให้ประกอบวิชาชีพวิศวกรรมควบคุม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สาขาวิศวกรรมโยธา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ไม่ต่ำกว่าระดับสามัญวิศวกรรม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ตามกฎหมายว่าด้วยการประกอบวิชาชีพวิศวกร</w:t>
      </w: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0253" w:rsidRDefault="00090253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ในระหว่างการขุดดินตา</w:t>
      </w:r>
      <w:r w:rsidR="004F5ADB">
        <w:rPr>
          <w:rFonts w:ascii="TH SarabunIT๙" w:hAnsi="TH SarabunIT๙" w:cs="TH SarabunIT๙" w:hint="cs"/>
          <w:sz w:val="32"/>
          <w:szCs w:val="32"/>
          <w:cs/>
        </w:rPr>
        <w:t>มมาตรา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5ADB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5ADB">
        <w:rPr>
          <w:rFonts w:ascii="TH SarabunIT๙" w:hAnsi="TH SarabunIT๙" w:cs="TH SarabunIT๙" w:hint="cs"/>
          <w:sz w:val="32"/>
          <w:szCs w:val="32"/>
          <w:cs/>
        </w:rPr>
        <w:t>ผู้ขุดดินจะต้องระบาย</w:t>
      </w:r>
      <w:r>
        <w:rPr>
          <w:rFonts w:ascii="TH SarabunIT๙" w:hAnsi="TH SarabunIT๙" w:cs="TH SarabunIT๙" w:hint="cs"/>
          <w:sz w:val="32"/>
          <w:szCs w:val="32"/>
          <w:cs/>
        </w:rPr>
        <w:t>น้ำบนพื้นดิน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บริเวณขอบบ่อดินไม่ให้น้ำท่วมขัง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้องไม่ใช้พื้นที่บริเวณขอบบ่อดินเป็นที่กองดินหรือวัสดุอื่นใดในลักษณะที่อาจจะเป็นอันตรายแก่การพังทลายของ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หรือสิ่งปลูกสร้าง</w:t>
      </w:r>
    </w:p>
    <w:p w:rsidR="00090253" w:rsidRDefault="00090253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ในระหว่างการขุดดิน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ผู้ขุดดินต้องเก็บใบรับแจ้ง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แผนผังบริเวณ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และรายการไว้ที่ขุดดินชุดหนึ่ง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และพร้อมที่จะให้พนักงานเจ้าหน้าที่ตรวจดู</w:t>
      </w:r>
      <w:r w:rsidR="00126B85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126B85" w:rsidRDefault="00126B85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ผู้ขุดดินจะต้องดำเนินการขุดดินตามหลักเกณฑ์และเงื่อนไข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126B85" w:rsidRDefault="00126B85" w:rsidP="00EB1C20">
      <w:pPr>
        <w:pStyle w:val="a3"/>
        <w:numPr>
          <w:ilvl w:val="0"/>
          <w:numId w:val="1"/>
        </w:numPr>
        <w:tabs>
          <w:tab w:val="left" w:pos="1800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การขุดดิน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ต้องมีการเตรียมการป้องกันการพังทลายของดิน</w:t>
      </w:r>
    </w:p>
    <w:p w:rsidR="00126B85" w:rsidRDefault="00126B85" w:rsidP="00EB1C20">
      <w:pPr>
        <w:pStyle w:val="a3"/>
        <w:numPr>
          <w:ilvl w:val="0"/>
          <w:numId w:val="1"/>
        </w:numPr>
        <w:tabs>
          <w:tab w:val="left" w:pos="1800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การขุดดิน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ต้องห่างจากอาคารบ้านเรือนผู้อื่นอย่างน้อย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ความลาดเอียง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0.5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เท่าของความลึก</w:t>
      </w:r>
    </w:p>
    <w:p w:rsidR="00126B85" w:rsidRDefault="00126B85" w:rsidP="00EB1C20">
      <w:pPr>
        <w:pStyle w:val="a3"/>
        <w:numPr>
          <w:ilvl w:val="0"/>
          <w:numId w:val="1"/>
        </w:numPr>
        <w:tabs>
          <w:tab w:val="left" w:pos="1800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การขุดดิน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ต้องห่างจากที่ดินใกล้เคียงอย่างน้อย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ยกเว้นการขุดทราย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ต้องห่างจากที่ดินใกล้เคียงอย่างน้อย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ความลาดเอียง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0.5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เท่าของความลึกจากที่ดินใกล้เคียงอย่างน้อย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ความลาดเอียง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0.5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เท่าของความลึก</w:t>
      </w:r>
    </w:p>
    <w:p w:rsidR="0005485F" w:rsidRDefault="0005485F" w:rsidP="00EB1C20">
      <w:pPr>
        <w:pStyle w:val="a3"/>
        <w:numPr>
          <w:ilvl w:val="0"/>
          <w:numId w:val="1"/>
        </w:numPr>
        <w:tabs>
          <w:tab w:val="left" w:pos="1800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การขุดดิน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ต้องห่างจากที่สาธารณประโยชน์หรือลำห้วยสาธารณประโยชน์อย่างน้อย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ลาดเอียง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0.5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เท่าของความลึก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ยกเว้นการขุดดินเพื่อการเกษตร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629F7">
        <w:rPr>
          <w:rFonts w:ascii="TH SarabunIT๙" w:hAnsi="TH SarabunIT๙" w:cs="TH SarabunIT๙" w:hint="cs"/>
          <w:sz w:val="32"/>
          <w:szCs w:val="32"/>
          <w:cs/>
        </w:rPr>
        <w:t xml:space="preserve"> ห่างจากลำห้วย</w:t>
      </w:r>
      <w:r w:rsidR="004D101D">
        <w:rPr>
          <w:rFonts w:ascii="TH SarabunIT๙" w:hAnsi="TH SarabunIT๙" w:cs="TH SarabunIT๙" w:hint="cs"/>
          <w:sz w:val="32"/>
          <w:szCs w:val="32"/>
          <w:cs/>
        </w:rPr>
        <w:t>สาธารณประโยชน์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101D">
        <w:rPr>
          <w:rFonts w:ascii="TH SarabunIT๙" w:hAnsi="TH SarabunIT๙" w:cs="TH SarabunIT๙" w:hint="cs"/>
          <w:sz w:val="32"/>
          <w:szCs w:val="32"/>
          <w:cs/>
        </w:rPr>
        <w:t>อย่างน้อย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101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101D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101D">
        <w:rPr>
          <w:rFonts w:ascii="TH SarabunIT๙" w:hAnsi="TH SarabunIT๙" w:cs="TH SarabunIT๙" w:hint="cs"/>
          <w:sz w:val="32"/>
          <w:szCs w:val="32"/>
          <w:cs/>
        </w:rPr>
        <w:t>ลาดเอียง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101D">
        <w:rPr>
          <w:rFonts w:ascii="TH SarabunIT๙" w:hAnsi="TH SarabunIT๙" w:cs="TH SarabunIT๙" w:hint="cs"/>
          <w:sz w:val="32"/>
          <w:szCs w:val="32"/>
          <w:cs/>
        </w:rPr>
        <w:t>0.5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101D">
        <w:rPr>
          <w:rFonts w:ascii="TH SarabunIT๙" w:hAnsi="TH SarabunIT๙" w:cs="TH SarabunIT๙" w:hint="cs"/>
          <w:sz w:val="32"/>
          <w:szCs w:val="32"/>
          <w:cs/>
        </w:rPr>
        <w:t>เท่าของความลึกหรือตามที่เจ้าพนักงานท้องถิ่นเห็นสมควร</w:t>
      </w:r>
    </w:p>
    <w:p w:rsidR="004D101D" w:rsidRDefault="004D101D" w:rsidP="00EB1C20">
      <w:pPr>
        <w:pStyle w:val="a3"/>
        <w:tabs>
          <w:tab w:val="left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การขุดดินโดยมีความลึกจากระดับพื้นดินไม่เกิน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เมื่อจะขุดดินใกล้แนวเขตที่ของผู้อื่น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ต้องจัดการป้องกันการพังทลายของดินตามวิสัยที่ควรกระทำ ดังนี้</w:t>
      </w:r>
    </w:p>
    <w:p w:rsidR="003B7113" w:rsidRDefault="003B7113" w:rsidP="00EB1C20">
      <w:pPr>
        <w:pStyle w:val="a3"/>
        <w:numPr>
          <w:ilvl w:val="0"/>
          <w:numId w:val="2"/>
        </w:numPr>
        <w:tabs>
          <w:tab w:val="left" w:pos="1800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เว้นระยะห่างจากที่ดินใกล้เคียง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อย่างน้อย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3B7113" w:rsidRDefault="003B7113" w:rsidP="00EB1C20">
      <w:pPr>
        <w:pStyle w:val="a3"/>
        <w:numPr>
          <w:ilvl w:val="0"/>
          <w:numId w:val="2"/>
        </w:numPr>
        <w:tabs>
          <w:tab w:val="left" w:pos="1800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เว้นระยะห่างจากที่สาธารณประโยชน์หรือลำห้วยสาธารณประโยชน์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อย่างน้อย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3B7113" w:rsidRDefault="003B7113" w:rsidP="00C321D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ผู้ขุดดินต้องตั้งป้ายสีสะท้อนแสงเพื่อเตือนอันตราย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ขนาดกว้างไม่น้อยกว่า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เซนติเมตร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และยาวไม่น้อยกว่า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ทำด้วยวัสดุถาวร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โดยติดตั้งไว้เป็นระยะไม่เกิน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รอบบ่อดิน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ในตำแหน่งที่เห็นง่ายตลอดระยะเวลาทำการขุดดิน</w:t>
      </w:r>
    </w:p>
    <w:p w:rsidR="00C80A05" w:rsidRDefault="00C80A05" w:rsidP="00C321D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D35174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174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174">
        <w:rPr>
          <w:rFonts w:ascii="TH SarabunIT๙" w:hAnsi="TH SarabunIT๙" w:cs="TH SarabunIT๙" w:hint="cs"/>
          <w:sz w:val="32"/>
          <w:szCs w:val="32"/>
          <w:cs/>
        </w:rPr>
        <w:t>ผู้ขุดดินจะต้องขุดดินตาม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พื้นที่ที่แจ้ง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มื่อสิ้นสุดการขุดจะต้องปรับพื้นที่ให้เป็นไปตามแบบแปลนและต้องตรวจสอบเสถียรภาพของบ่อดินและดำเนินการให้มีความมั่นคงปลอดภัยอยู่เสม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และต้องแจ้งให้เจ้าพนักงานท้องถิ่นตรวจสอบความถูกต้องเมื่อสิ้นสุดการขุดดินนั้น</w:t>
      </w:r>
    </w:p>
    <w:p w:rsidR="00C80A05" w:rsidRDefault="00C80A05" w:rsidP="00C321D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การขุดดินในบริเวณที่ติดต่อกับที่สาธารณะหรือทางสาธารณะ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ผู้ขุดต้องจัดให้มีสิ่งกันตก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หรือราวกันที่มั่นคงแข็งแรงรอบบริเวณนั้น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รวมทั้งติดตั้งไฟฟ้าให้มีแสงสว่างเพียงพอหรือไฟสัญญาณเตือนอันตรายจำนวนพอสมควร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ในระหว่างเวลาพระอาทิตย์ตกถึงพระอาทิตย์ขึ้นตลอดระยะเวลาที่ทำการขุดดินในกรณีการขุดดิน</w:t>
      </w:r>
    </w:p>
    <w:p w:rsidR="00C80A05" w:rsidRDefault="00C80A05" w:rsidP="00C321D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ตามวรรคหนึ่ง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ในพื้นที่ที่ไม่มีไฟฟ้าแสงสว่าง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ต้องทาสีสิ่งกันตกหรือราวกั้นด้วยสีสะท้อนแสงที่มองเห็นได้ชัด</w:t>
      </w:r>
    </w:p>
    <w:p w:rsidR="00C321D3" w:rsidRDefault="00C321D3" w:rsidP="00C321D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1D3" w:rsidRDefault="00C321D3" w:rsidP="00C321D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1D3" w:rsidRDefault="00C321D3" w:rsidP="00C321D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1D3" w:rsidRDefault="00D35174" w:rsidP="00D35174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</w:t>
      </w:r>
      <w:r w:rsidR="00C321D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321D3" w:rsidRDefault="00C80A05" w:rsidP="00C321D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ผู้ขุดดินต้องใช้เส้นทางในการขนดิน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ตามที่เจ้าพนักงานท้องถิ่นเห็นชอบเท่านั้น</w:t>
      </w:r>
    </w:p>
    <w:p w:rsidR="00C80A05" w:rsidRDefault="00C80A05" w:rsidP="00C321D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15.1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ผู้ขุดดิน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และเจ้าของรถบรรทุกต้องควบคุมมิให้มีวัสดุตกหล่น</w:t>
      </w:r>
    </w:p>
    <w:p w:rsidR="00C321D3" w:rsidRDefault="00EB1C20" w:rsidP="00C321D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321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15.2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ผู้ขุดดิน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ต้องควบคุมพฤติกรรมของผู้ขับรถบรรทุกอย่าให้ขับรถในลักษณะกีดขวาง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ประมาท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หวาดเสียว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05">
        <w:rPr>
          <w:rFonts w:ascii="TH SarabunIT๙" w:hAnsi="TH SarabunIT๙" w:cs="TH SarabunIT๙" w:hint="cs"/>
          <w:sz w:val="32"/>
          <w:szCs w:val="32"/>
          <w:cs/>
        </w:rPr>
        <w:t>อันอาจเกิดอันตร</w:t>
      </w:r>
      <w:r w:rsidR="00C321D3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C321D3" w:rsidRDefault="00C80A05" w:rsidP="00C321D3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15.3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ผู้ประกอบการขนส่งดิน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เจ้าของรถบรรทุกต้องจำกัดความเร็วไม่เกิน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กิโลเมตร/ชั่วโมง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ในเขตองค์การบริหารส่วนตำบลทอนหงส์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ยกเว้นทางหลวงส</w:t>
      </w:r>
      <w:r w:rsidR="004F5ADB">
        <w:rPr>
          <w:rFonts w:ascii="TH SarabunIT๙" w:hAnsi="TH SarabunIT๙" w:cs="TH SarabunIT๙" w:hint="cs"/>
          <w:sz w:val="32"/>
          <w:szCs w:val="32"/>
          <w:cs/>
        </w:rPr>
        <w:t>าย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5ADB">
        <w:rPr>
          <w:rFonts w:ascii="TH SarabunIT๙" w:hAnsi="TH SarabunIT๙" w:cs="TH SarabunIT๙" w:hint="cs"/>
          <w:sz w:val="32"/>
          <w:szCs w:val="32"/>
          <w:cs/>
        </w:rPr>
        <w:t xml:space="preserve">4016 </w:t>
      </w:r>
    </w:p>
    <w:p w:rsidR="00C321D3" w:rsidRDefault="00C80A05" w:rsidP="00C321D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15.4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ผู้ประกอบการขนส่งดิน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ต้องบรรทุกน้ำหนักไม่เกินตามที่กฎหมายกำหนด</w:t>
      </w:r>
    </w:p>
    <w:p w:rsidR="004C44A9" w:rsidRDefault="00C80A05" w:rsidP="00C321D3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ผู้ขุดดินจะต้องยินยอมชดใช้ความเสียหายใด ๆ ที่อาจเกิดขึ้นอันเนื่องมาจากการขุดดินและการขนส่งดิน</w:t>
      </w:r>
    </w:p>
    <w:p w:rsidR="004C44A9" w:rsidRDefault="004C44A9" w:rsidP="00C321D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4A9" w:rsidRPr="00C6623E" w:rsidRDefault="00E37235" w:rsidP="00C321D3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4C44A9" w:rsidRPr="00C6623E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ารถมดิน</w:t>
      </w:r>
    </w:p>
    <w:p w:rsidR="004C44A9" w:rsidRPr="00C6623E" w:rsidRDefault="004C44A9" w:rsidP="00C321D3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623E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</w:t>
      </w:r>
    </w:p>
    <w:p w:rsidR="004C44A9" w:rsidRDefault="004C44A9" w:rsidP="00C321D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ผู้ใดประสงค์จะทำการถมดินโดยมีความสูงของเนินดินเกินกว่าระดับที่ดินต่างเจ้าของที่อยู่ข้างเคียง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และมีพื้นที่เกิน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1,600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(หนึ่งไร่)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ต้องแจ้งการถมดินนั้นต่อเจ้าพนักงานท้องถิ่น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ตามแบบที่เจ้าพนักงานท้องถิ่นกำหนด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โดยยื่นเอกสารแจ้งข้อมูลดังต่อไปนี้</w:t>
      </w:r>
    </w:p>
    <w:p w:rsidR="004C44A9" w:rsidRDefault="004C44A9" w:rsidP="00C321D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แผนผังบริเวณที่ประสงค์จะทำการถมดิน</w:t>
      </w:r>
    </w:p>
    <w:p w:rsidR="004C44A9" w:rsidRDefault="004C44A9" w:rsidP="00C321D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แผนผังแสดงเขตที่ดินและที่ดินบริเวณข้างเคียง</w:t>
      </w:r>
    </w:p>
    <w:p w:rsidR="004C44A9" w:rsidRDefault="004C44A9" w:rsidP="00C321D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วิธีการถมดินและการระบายน้ำ</w:t>
      </w:r>
    </w:p>
    <w:p w:rsidR="004C44A9" w:rsidRDefault="00C6623E" w:rsidP="00C321D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ระยะเวลาทำการถมดิน</w:t>
      </w:r>
    </w:p>
    <w:p w:rsidR="00C6623E" w:rsidRDefault="00C6623E" w:rsidP="00C321D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ชื่อผู้ควบคุมงาน</w:t>
      </w:r>
    </w:p>
    <w:p w:rsidR="00C6623E" w:rsidRDefault="00C6623E" w:rsidP="00C321D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ที่ตั้งสำนักงานของผู้แจ้ง</w:t>
      </w:r>
    </w:p>
    <w:p w:rsidR="00C6623E" w:rsidRDefault="00C6623E" w:rsidP="00C321D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ภาระผูกพันต่าง ๆ ที่บุคคลอื่นมีส่วนได้เสียเกี่ยวกับที่ดินที่จะทำการถมดิน</w:t>
      </w:r>
    </w:p>
    <w:p w:rsidR="00C6623E" w:rsidRDefault="00C6623E" w:rsidP="00C321D3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16.1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ผู้ใดจะทำการถมดินติดกับทางสาธารณะ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ทุกขนาดพื้นที่ต้องแจ้งการถมดินนั้น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ต่อเจ้าพนักงานท้องถิ่นเพื่อให้เจ้าพนักงานท้องถิ่น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ตรวจสอบและออกใบรับแจ้งจึงจะดำเนินการถมดินได้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โดยยื่นเอกสารตามที่เจ้าพนักงานท้องถิ่นเห็นสมควร</w:t>
      </w:r>
    </w:p>
    <w:p w:rsidR="00C6623E" w:rsidRDefault="00D35174" w:rsidP="00C321D3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16.2 </w:t>
      </w:r>
      <w:r>
        <w:rPr>
          <w:rFonts w:ascii="TH SarabunIT๙" w:hAnsi="TH SarabunIT๙" w:cs="TH SarabunIT๙" w:hint="cs"/>
          <w:sz w:val="32"/>
          <w:szCs w:val="32"/>
          <w:cs/>
        </w:rPr>
        <w:t>การถมดินที่ติดกับทางสาธารณะ ต้องมีความสูงของเนินดินเฉลี่ยไม่เกิน 50 เซนติเมตร จากระดับถนน พร้อมจัดทำกำแพงกันดินตามที่เจ้าพนักงานท้องถิ่นเห็นสมควร</w:t>
      </w:r>
    </w:p>
    <w:p w:rsidR="00C6623E" w:rsidRDefault="00C6623E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การถมดินที่มีพื้นที่ของเนินดินติดต่อเป็นผืนเดียวกันเกิน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1,600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และมีความสูงของเนินดินเกินกว่าระดับที่ดินต่างเจ้าของที่อยู่ข้างเคียง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ต้องจัดทำแบบแปลน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รายการประกอบแบบและรายการคำนวณ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ของผู้ได้รับใบอนุญาตให้ประกอบวิชาชีพวิศวกรรมควบคุม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สาขาวิศวกรรมโยธา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ไม่ต่ำกว่าระดับสามัญวิศวกร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ตามกฎหมายว่าด้วยการประกอบวิชาชีพวิศวกร</w:t>
      </w:r>
    </w:p>
    <w:p w:rsidR="00C6623E" w:rsidRDefault="00C6623E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EB7">
        <w:rPr>
          <w:rFonts w:ascii="TH SarabunIT๙" w:hAnsi="TH SarabunIT๙" w:cs="TH SarabunIT๙" w:hint="cs"/>
          <w:sz w:val="32"/>
          <w:szCs w:val="32"/>
          <w:cs/>
        </w:rPr>
        <w:t>การถมดินที่มีพื้นที่ของเนินดินติดต่อเป็นผืนเดียวกันเกิน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EB7">
        <w:rPr>
          <w:rFonts w:ascii="TH SarabunIT๙" w:hAnsi="TH SarabunIT๙" w:cs="TH SarabunIT๙" w:hint="cs"/>
          <w:sz w:val="32"/>
          <w:szCs w:val="32"/>
          <w:cs/>
        </w:rPr>
        <w:t>1,600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EB7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EB7">
        <w:rPr>
          <w:rFonts w:ascii="TH SarabunIT๙" w:hAnsi="TH SarabunIT๙" w:cs="TH SarabunIT๙" w:hint="cs"/>
          <w:sz w:val="32"/>
          <w:szCs w:val="32"/>
          <w:cs/>
        </w:rPr>
        <w:t>และมีความสูงของเนินดินตั้งแต่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EB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EB7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EB7">
        <w:rPr>
          <w:rFonts w:ascii="TH SarabunIT๙" w:hAnsi="TH SarabunIT๙" w:cs="TH SarabunIT๙" w:hint="cs"/>
          <w:sz w:val="32"/>
          <w:szCs w:val="32"/>
          <w:cs/>
        </w:rPr>
        <w:t>นับจากระดับที่ดินต่างเจ้าของที่อยู่ข้างเคียง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EB7">
        <w:rPr>
          <w:rFonts w:ascii="TH SarabunIT๙" w:hAnsi="TH SarabunIT๙" w:cs="TH SarabunIT๙" w:hint="cs"/>
          <w:sz w:val="32"/>
          <w:szCs w:val="32"/>
          <w:cs/>
        </w:rPr>
        <w:t>ต้องจัดทำแบบแปลน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EB7">
        <w:rPr>
          <w:rFonts w:ascii="TH SarabunIT๙" w:hAnsi="TH SarabunIT๙" w:cs="TH SarabunIT๙" w:hint="cs"/>
          <w:sz w:val="32"/>
          <w:szCs w:val="32"/>
          <w:cs/>
        </w:rPr>
        <w:t>รายการประกอบแบบแปลนและรายการคำนวณ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EB7">
        <w:rPr>
          <w:rFonts w:ascii="TH SarabunIT๙" w:hAnsi="TH SarabunIT๙" w:cs="TH SarabunIT๙" w:hint="cs"/>
          <w:sz w:val="32"/>
          <w:szCs w:val="32"/>
          <w:cs/>
        </w:rPr>
        <w:t>ของผู้ได้รับใบอนุญาตให้ประกอบวิชาชีพวิศวกรรมควบคุม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EB7">
        <w:rPr>
          <w:rFonts w:ascii="TH SarabunIT๙" w:hAnsi="TH SarabunIT๙" w:cs="TH SarabunIT๙" w:hint="cs"/>
          <w:sz w:val="32"/>
          <w:szCs w:val="32"/>
          <w:cs/>
        </w:rPr>
        <w:t>สาขาวิศวกรรมโยธา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EB7">
        <w:rPr>
          <w:rFonts w:ascii="TH SarabunIT๙" w:hAnsi="TH SarabunIT๙" w:cs="TH SarabunIT๙" w:hint="cs"/>
          <w:sz w:val="32"/>
          <w:szCs w:val="32"/>
          <w:cs/>
        </w:rPr>
        <w:t>ระดับวุฒิวิศวกร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EB7"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ตามกฎหมายว่าด้วยการประกอบวิชาชีพวิศวกร</w:t>
      </w:r>
    </w:p>
    <w:p w:rsidR="00D35174" w:rsidRDefault="00D35174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174" w:rsidRDefault="00D35174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174" w:rsidRDefault="00D35174" w:rsidP="00D3517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9D2A8A" w:rsidRDefault="00192EB7" w:rsidP="00D3517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การถมดินที่มีพื้นที่ของเนินดินติดต่อเป็นผืนเดียวกันเกิน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1,600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และมีควา</w:t>
      </w:r>
      <w:r w:rsidR="003C05D8">
        <w:rPr>
          <w:rFonts w:ascii="TH SarabunIT๙" w:hAnsi="TH SarabunIT๙" w:cs="TH SarabunIT๙" w:hint="cs"/>
          <w:sz w:val="32"/>
          <w:szCs w:val="32"/>
          <w:cs/>
        </w:rPr>
        <w:t>มสูงของเนินดินเกินกว่าระดับที่ดินต่างเจ้าของที่อยู่ข้างเคียง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5D8">
        <w:rPr>
          <w:rFonts w:ascii="TH SarabunIT๙" w:hAnsi="TH SarabunIT๙" w:cs="TH SarabunIT๙" w:hint="cs"/>
          <w:sz w:val="32"/>
          <w:szCs w:val="32"/>
          <w:cs/>
        </w:rPr>
        <w:t>จะต้องมีผู้ควบคุมงานเป็นผู้ได้รับใบอนุญาตให้</w:t>
      </w:r>
    </w:p>
    <w:p w:rsidR="00192EB7" w:rsidRDefault="003C05D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ประกอบวิชาชีพวิศวกรรมควบคุม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สาขาวิศวกรรมโยธา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ไม่ต่ำกว่าระดับสามัญวิศวกร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ตามกฎหมายว่าด้วยการประกอบวิชาชีพวิศวกร</w:t>
      </w:r>
    </w:p>
    <w:p w:rsidR="003C05D8" w:rsidRDefault="003C05D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ฐานของเนินดินจะต้องห่างจากแนวเขตที่ดินของบุคคลอื่นหรือที่สาธารณะเป็นระยะไม่น้อยกว่าความสูงของเนินดินที่จะถม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เว้นแต่จะได้มีการจัดการป้องกันการพังทลายของดินหรือสิ่งปลูกสร้าง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โดยมีการรับรองจากผู้ได้รับใบอนุญาตให้ประกอบวิชาชีพวิศวกรรมควบคุม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AB0">
        <w:rPr>
          <w:rFonts w:ascii="TH SarabunIT๙" w:hAnsi="TH SarabunIT๙" w:cs="TH SarabunIT๙" w:hint="cs"/>
          <w:sz w:val="32"/>
          <w:szCs w:val="32"/>
          <w:cs/>
        </w:rPr>
        <w:t>สาขาวิศวกรรมโยธา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AB0">
        <w:rPr>
          <w:rFonts w:ascii="TH SarabunIT๙" w:hAnsi="TH SarabunIT๙" w:cs="TH SarabunIT๙" w:hint="cs"/>
          <w:sz w:val="32"/>
          <w:szCs w:val="32"/>
          <w:cs/>
        </w:rPr>
        <w:t>ไม่ต่ำกว่าระดับสามัญวิศวกร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AB0"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ตามกฎหมายว่าด้วยการประกอบวิชาชีพวิศวกร</w:t>
      </w:r>
    </w:p>
    <w:p w:rsidR="00F67AB0" w:rsidRDefault="00F67AB0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การถมดินในบริเวณที่ติดต่อกับทางสาธารณะ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ผู้ถมดินต้องตั้งป้ายสีสะท้อนแสงเพื่อเตือนอันตราย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ขนาดกว้างไม่น้อยกว่า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เซนติเมตร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และยาวไม่น้อยกว่า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ทำด้วยวัสดุถาวร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ไว้บนเนินดิน</w:t>
      </w:r>
      <w:r w:rsidR="0056688A">
        <w:rPr>
          <w:rFonts w:ascii="TH SarabunIT๙" w:hAnsi="TH SarabunIT๙" w:cs="TH SarabunIT๙" w:hint="cs"/>
          <w:sz w:val="32"/>
          <w:szCs w:val="32"/>
          <w:cs/>
        </w:rPr>
        <w:t>ที่ถมดินที่ติดทางสาธารณะ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688A">
        <w:rPr>
          <w:rFonts w:ascii="TH SarabunIT๙" w:hAnsi="TH SarabunIT๙" w:cs="TH SarabunIT๙" w:hint="cs"/>
          <w:sz w:val="32"/>
          <w:szCs w:val="32"/>
          <w:cs/>
        </w:rPr>
        <w:t>ในตำแหน่งที่เห็นง่ายตลอดระยะเวลาที่ทำการถมดิน</w:t>
      </w:r>
    </w:p>
    <w:p w:rsidR="0056688A" w:rsidRDefault="005668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ในกรณีที่ผู้ถมดินจะทำการถมดินชิดที่ของบุคคลอื่น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ที่มีระยะห่างจากส่วนกลางของลาดเนินดิน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68A">
        <w:rPr>
          <w:rFonts w:ascii="TH SarabunIT๙" w:hAnsi="TH SarabunIT๙" w:cs="TH SarabunIT๙" w:hint="cs"/>
          <w:sz w:val="32"/>
          <w:szCs w:val="32"/>
          <w:cs/>
        </w:rPr>
        <w:t>ถึงเขตที่ดินน้อยกว่า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68A">
        <w:rPr>
          <w:rFonts w:ascii="TH SarabunIT๙" w:hAnsi="TH SarabunIT๙" w:cs="TH SarabunIT๙" w:hint="cs"/>
          <w:sz w:val="32"/>
          <w:szCs w:val="32"/>
          <w:cs/>
        </w:rPr>
        <w:t>0.50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68A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68A">
        <w:rPr>
          <w:rFonts w:ascii="TH SarabunIT๙" w:hAnsi="TH SarabunIT๙" w:cs="TH SarabunIT๙" w:hint="cs"/>
          <w:sz w:val="32"/>
          <w:szCs w:val="32"/>
          <w:cs/>
        </w:rPr>
        <w:t>ต้องได้รับความยินยอมเป็นหนังสือจากเจ้าของที่ดินข้างเคียง</w:t>
      </w:r>
    </w:p>
    <w:p w:rsidR="0091668A" w:rsidRDefault="009166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การถมดินตามวรรคหนึ่ง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หากจะต้องทำกำแพงกั้นดินหรือฐานรากเสริมเพื่อป้องกันการพังทลาย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ให้ปฏิบัติตามกฎหมายว่าด้วยการควบคุมอาคาร</w:t>
      </w:r>
    </w:p>
    <w:p w:rsidR="0091668A" w:rsidRDefault="009166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ถมดินที่มีพื้นที่ที่เป็นเนินดินเกินกว่าระดับที่ดินต่างเจ้าของที่อยู่ข้างเคียงและมีพื้นที่ของเนินดินไม่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1,600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(หนึ่งไร่)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จัดให้มีการระบายน้ำให้เพียงพอที่จะไม่ก่อให้เกิดความเดือดร้อนแก่เจ้าของที่ดินใกล้เคียงหรือบุคคลอื่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โดยระบายน้ำสาธารณะหรือจัดให้มีแหล่งรับน้ำที่เพียงพอต่อปริมาณน้ำที่ต้องระบายออกจากเนินดิน</w:t>
      </w:r>
    </w:p>
    <w:p w:rsidR="00450149" w:rsidRDefault="0045014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23.1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การถมดินทุกขนาดพื้นที่ติดกับทางสาธารณะ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ต้องวางท่อระบายน้ำตามแนวเขตทางสาธารณะตามที่เจ้าพนักงานท้องถิ่นกำหนด</w:t>
      </w:r>
    </w:p>
    <w:p w:rsidR="00450149" w:rsidRDefault="0045014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ผู้ถมดินต้องควบคุมลูกจ้าง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หรือตัวแทนให้ปฏิบัติการถมดินให้ถูกต้องและต้องรับผิดในการกระทำของลูกจ้างหรือตัวแทน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ซึ่งกระทำในทางการจ้างหรือตามที่ได้รับมอบหมาย</w:t>
      </w:r>
    </w:p>
    <w:p w:rsidR="00450149" w:rsidRDefault="0045014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ผู้ถมดินต้องใช้เส้นทางในการขนดิน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ตามที่เจ้าพนักงานท้องถิ่นเห็นชอบเท่านั้น</w:t>
      </w:r>
    </w:p>
    <w:p w:rsidR="00450149" w:rsidRDefault="0045014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25.1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และเจ้าของรถบรรทุกต้องควบคุมมิให้มีวัสดุตกหล่น</w:t>
      </w:r>
    </w:p>
    <w:p w:rsidR="00450149" w:rsidRDefault="0045014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25.2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ต้องควบคุมพฤติกรรมของผู้ขับรถ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อย่าให้ขับรถในลักษณะกีดขวาง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ประมาท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หวาดเสียว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อันอาจเกิดอันตราย</w:t>
      </w:r>
    </w:p>
    <w:p w:rsidR="00450149" w:rsidRDefault="0045014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25.3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ผู้ประกอบการขนส่งดิน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เจ้าของรถบรรทุกต้องจำกัดความเร็วไม่เกิน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กิโลเมตร/ชั่วโมง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ในเขตองค์การบริหารส่วนตำบลทอนหงส์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ยกเว้นถนน</w:t>
      </w:r>
      <w:r w:rsidR="00B16CE8">
        <w:rPr>
          <w:rFonts w:ascii="TH SarabunIT๙" w:hAnsi="TH SarabunIT๙" w:cs="TH SarabunIT๙" w:hint="cs"/>
          <w:sz w:val="32"/>
          <w:szCs w:val="32"/>
          <w:cs/>
        </w:rPr>
        <w:t>ทางหลวงสาย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6CE8">
        <w:rPr>
          <w:rFonts w:ascii="TH SarabunIT๙" w:hAnsi="TH SarabunIT๙" w:cs="TH SarabunIT๙" w:hint="cs"/>
          <w:sz w:val="32"/>
          <w:szCs w:val="32"/>
          <w:cs/>
        </w:rPr>
        <w:t>4016</w:t>
      </w:r>
    </w:p>
    <w:p w:rsidR="00450149" w:rsidRDefault="0045014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25.4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ผู้ประกอบการขนย้ายดิน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ต้องบรรทุกน้ำหนักไม่เกินตามที่กฎหมายกำหนด</w:t>
      </w:r>
    </w:p>
    <w:p w:rsidR="00450149" w:rsidRDefault="0045014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25.5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ผู้ถมดินจะต้องยินยอมชดใช้ความเสียหายใด ๆ ที่อาจเกิดขึ้นอันเนื่องมาจากการถมดินและการขนส่งดิน</w:t>
      </w:r>
    </w:p>
    <w:p w:rsidR="00450149" w:rsidRDefault="0045014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ในการขุดดินหรือถมดิน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จะต้องจัดให้มีเครื่องหมายแสดงขอบเขตที่ดินที่จะทำการขุดดินหรือถมดิน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และให้มีเครื่องหมายแสดงแนวเขตที่ดิน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พร้อมติดตั้งป้ายขนาดกว้างไม่น้อยกว่า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120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เซนติเมตร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ยาวไม่น้อยกว่า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240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เซนติเมตร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ในบริเวณที่ทำการขุดดินหรือถมดิน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ที่สามารถเห็นได้ง่ายตลอดเวลาที่ทำการขุดดินหรือถมดิน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โดยแสดงข้อความดังต่อไปนี้</w:t>
      </w: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D3517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0149" w:rsidRDefault="0045014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โครงการขุดดิน/ถมดินเพื่อ......................................พื้นที่.............ไร่..............งาน................ตารางวา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รับแจ้งเลขที่.....................................วันเริ่มต้น.......................................วันสิ้นสุด............................................ชื่อผู้ควบคุมงาน/ผู้ออกแบบแปลน..................................................เลขที่ทะเบ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ชื่อผู้ดำเนินการขุดดิน/ถมดิน.............................................................................................................................บ้านเลขที่..................................ตรอก/ซอย.................................ถนน..............................หมู่ที่.........................ตำบล/แขวง..............................อำเภอ/เขต...................................จังหวัด..........................................................รหัสไปรษณีย์..........................................โทรศัพท์...............................................</w:t>
      </w:r>
    </w:p>
    <w:p w:rsidR="00450149" w:rsidRDefault="0045014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การขุดดินหรือถมดิน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จะกระทำได้เฉพาะในเวลาระหว่างพระอาทิตย์ขึ้นถึงพระอาทิตย์ตก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ถ้าจะกระทำในเวลาระหว่างพระอาทิตย์ตกถึงพระอาทิตย์ขึ้น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ต้องได้รับอนุญาตเป็นหนังสือจากเจ้าพนักงานท้องถิ่น</w:t>
      </w:r>
    </w:p>
    <w:p w:rsidR="00450149" w:rsidRDefault="0045014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ในระหว่างการขุดดินหรือถมดิน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และหลังการขุดดินหรือถมดินเจ้าของที่ดินหรือผู้แจ้ง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หรือผู้ควบคุมงาน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ต้องตรวจสอบเสถียรภาพของดินให้มีความมั่นคงปลอดภัยอยู่เสมอ</w:t>
      </w:r>
    </w:p>
    <w:p w:rsidR="0010253D" w:rsidRDefault="0010253D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การขุดดินหรือถมดินตามวรรคหนึ่ง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ต้องไม่ก่อให้เกิดค</w:t>
      </w:r>
      <w:r w:rsidR="00165D09">
        <w:rPr>
          <w:rFonts w:ascii="TH SarabunIT๙" w:hAnsi="TH SarabunIT๙" w:cs="TH SarabunIT๙" w:hint="cs"/>
          <w:sz w:val="32"/>
          <w:szCs w:val="32"/>
          <w:cs/>
        </w:rPr>
        <w:t>วามเสียหายต่อทรัพย์สิน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D09">
        <w:rPr>
          <w:rFonts w:ascii="TH SarabunIT๙" w:hAnsi="TH SarabunIT๙" w:cs="TH SarabunIT๙" w:hint="cs"/>
          <w:sz w:val="32"/>
          <w:szCs w:val="32"/>
          <w:cs/>
        </w:rPr>
        <w:t>หรือสิ่งปลูกสร้างของบุคคลอื่น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D09">
        <w:rPr>
          <w:rFonts w:ascii="TH SarabunIT๙" w:hAnsi="TH SarabunIT๙" w:cs="TH SarabunIT๙" w:hint="cs"/>
          <w:sz w:val="32"/>
          <w:szCs w:val="32"/>
          <w:cs/>
        </w:rPr>
        <w:t>หรือทรัพย์สินอันเป็นสาธารณประโยชน์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D09">
        <w:rPr>
          <w:rFonts w:ascii="TH SarabunIT๙" w:hAnsi="TH SarabunIT๙" w:cs="TH SarabunIT๙" w:hint="cs"/>
          <w:sz w:val="32"/>
          <w:szCs w:val="32"/>
          <w:cs/>
        </w:rPr>
        <w:t>ในกรณีที่ทรัพย์สินของทางราชการเสียหาย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D09">
        <w:rPr>
          <w:rFonts w:ascii="TH SarabunIT๙" w:hAnsi="TH SarabunIT๙" w:cs="TH SarabunIT๙" w:hint="cs"/>
          <w:sz w:val="32"/>
          <w:szCs w:val="32"/>
          <w:cs/>
        </w:rPr>
        <w:t>เจ้าของที่ดินหรือผู้แจ้ง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D09">
        <w:rPr>
          <w:rFonts w:ascii="TH SarabunIT๙" w:hAnsi="TH SarabunIT๙" w:cs="TH SarabunIT๙" w:hint="cs"/>
          <w:sz w:val="32"/>
          <w:szCs w:val="32"/>
          <w:cs/>
        </w:rPr>
        <w:t>หรือผู้ควบคุมงานหรือผู้รับจ้างต้องร่วมกันรับผิดชอบความเสียหายที่เกิดขึ้น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D09">
        <w:rPr>
          <w:rFonts w:ascii="TH SarabunIT๙" w:hAnsi="TH SarabunIT๙" w:cs="TH SarabunIT๙" w:hint="cs"/>
          <w:sz w:val="32"/>
          <w:szCs w:val="32"/>
          <w:cs/>
        </w:rPr>
        <w:t>และต้องซ่อมแซมให้อยู่ในสภาพเดิมตามที่เจ้าพนักงานท้องถิ่นกำหนด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D09">
        <w:rPr>
          <w:rFonts w:ascii="TH SarabunIT๙" w:hAnsi="TH SarabunIT๙" w:cs="TH SarabunIT๙" w:hint="cs"/>
          <w:sz w:val="32"/>
          <w:szCs w:val="32"/>
          <w:cs/>
        </w:rPr>
        <w:t>วิธีการ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D09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D09">
        <w:rPr>
          <w:rFonts w:ascii="TH SarabunIT๙" w:hAnsi="TH SarabunIT๙" w:cs="TH SarabunIT๙" w:hint="cs"/>
          <w:sz w:val="32"/>
          <w:szCs w:val="32"/>
          <w:cs/>
        </w:rPr>
        <w:t>ต้องภายใน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D09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D09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D09">
        <w:rPr>
          <w:rFonts w:ascii="TH SarabunIT๙" w:hAnsi="TH SarabunIT๙" w:cs="TH SarabunIT๙" w:hint="cs"/>
          <w:sz w:val="32"/>
          <w:szCs w:val="32"/>
          <w:cs/>
        </w:rPr>
        <w:t>นับแต่วันที่ทรัพย์สินเสียหาย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D09">
        <w:rPr>
          <w:rFonts w:ascii="TH SarabunIT๙" w:hAnsi="TH SarabunIT๙" w:cs="TH SarabunIT๙" w:hint="cs"/>
          <w:sz w:val="32"/>
          <w:szCs w:val="32"/>
          <w:cs/>
        </w:rPr>
        <w:t>ซึ่งการซ่อมแซมทรัพย์สินดังกล่าวไม่เป็นการทุเลาคดีความ</w:t>
      </w:r>
    </w:p>
    <w:p w:rsidR="00165D09" w:rsidRDefault="00165D0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เจ้าพนักงานท้องถิ่นมีอำนาจออกคำสั่งเป็นหนังสือ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่งให้ผู้ขุดดินผู้ถมดินหรือเจ้าของหยุดการขุดดินหรือถมดินหรือจัดการป้องกันความเสียหายที่อาจเกิดขึ้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จัดการแก้ไขการขุดดินหรือถมดินนั้นได้ตามที่เห็นสมควร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เมื่อมีผู้ได้รับความเสียหายจากการขุดดินหรือถมดินร้องขอ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ผู้ขุดดิน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ผู้ถมดินหรือตัวแทนหรือเจ้าของที่ดินอำนวยความสะดวกตามสมควร</w:t>
      </w:r>
    </w:p>
    <w:p w:rsidR="00165D09" w:rsidRDefault="00165D0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พนักงานเจ้าหน้าที่มีอำนาจเข้าไปตรวจสอบสถานที่ที่มีการขุดดินหรือถมดิน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ว่าได้ปฏิบัติตามข้อบัญญัติหรือไม่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ทั้งนี้ในระหว่างเวลาพระอาทิตย์ขึ้นถึงพระอาทิตย์ตก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หรือในระหว่างเวลาทำการ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และให้ผู้ขุดดิน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ผู้ถมดินหรือตัวแทนหรือเจ้าของที่ดินอำนวยความสะดวกตามสมควร</w:t>
      </w:r>
    </w:p>
    <w:p w:rsidR="00165D09" w:rsidRDefault="00165D0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ในกรณีที่มีการกระทำความผิดตามข้อบัญญัตินี้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ให้มีบทกำหนดโทษตามพระราชบัญญัติการขุดดินและถมดิน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พ.ศ.2543</w:t>
      </w:r>
    </w:p>
    <w:p w:rsidR="00165D09" w:rsidRDefault="00165D09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693791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791">
        <w:rPr>
          <w:rFonts w:ascii="TH SarabunIT๙" w:hAnsi="TH SarabunIT๙" w:cs="TH SarabunIT๙" w:hint="cs"/>
          <w:sz w:val="32"/>
          <w:szCs w:val="32"/>
          <w:cs/>
        </w:rPr>
        <w:t>ผู้ใดไม่ปฏิบัติตามข้อ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791">
        <w:rPr>
          <w:rFonts w:ascii="TH SarabunIT๙" w:hAnsi="TH SarabunIT๙" w:cs="TH SarabunIT๙" w:hint="cs"/>
          <w:sz w:val="32"/>
          <w:szCs w:val="32"/>
          <w:cs/>
        </w:rPr>
        <w:t>15.1,15.2,15.3,15.4,15.5,25.1,25.2,25.3,25.4,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79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791">
        <w:rPr>
          <w:rFonts w:ascii="TH SarabunIT๙" w:hAnsi="TH SarabunIT๙" w:cs="TH SarabunIT๙" w:hint="cs"/>
          <w:sz w:val="32"/>
          <w:szCs w:val="32"/>
          <w:cs/>
        </w:rPr>
        <w:t>25.5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791">
        <w:rPr>
          <w:rFonts w:ascii="TH SarabunIT๙" w:hAnsi="TH SarabunIT๙" w:cs="TH SarabunIT๙" w:hint="cs"/>
          <w:sz w:val="32"/>
          <w:szCs w:val="32"/>
          <w:cs/>
        </w:rPr>
        <w:t>ต้องระวางโทษปรับตั้งแต่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791">
        <w:rPr>
          <w:rFonts w:ascii="TH SarabunIT๙" w:hAnsi="TH SarabunIT๙" w:cs="TH SarabunIT๙" w:hint="cs"/>
          <w:sz w:val="32"/>
          <w:szCs w:val="32"/>
          <w:cs/>
        </w:rPr>
        <w:t>500-1,000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79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93791" w:rsidRDefault="00693791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ขุดดินหรือถมดินที่มีลักษณะต้องแจ้งต่อเจ้าพนักงานท้องถิ่นตามข้อบัญญัตินี้อยู่ก่อนวันที่ข้อบัญญัตินี้มีผลใช้บังคับที่ท้องถิ่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ให้ปฏิบัติตาม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แล้วแต่กรณี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ภายในสิบห้าวันนับ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แต่วันที่ข้อบัญญัตินี้มีผลบังคับในท้องถิ่น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และเมื่อได้ดำเนินการแล้ว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ให้ถือว่าผู้นั้นได้รับใบแจ้งตามข้อบัญญัตินี้</w:t>
      </w:r>
    </w:p>
    <w:p w:rsidR="00693791" w:rsidRDefault="00693791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บรรดาใบรับแจ้งการขุดดินหรือถมดิน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ที่ได้ออกก่อนวันใช้ข้อบัญญัตินี้ให้คงใช้ได้ต่อไปจนสิ้นอายุใบรับแจ้งนั้น</w:t>
      </w:r>
    </w:p>
    <w:p w:rsidR="008D18BF" w:rsidRDefault="00693791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18BF" w:rsidRDefault="008D18BF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18BF" w:rsidRDefault="008D18BF" w:rsidP="008D18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-7-</w:t>
      </w:r>
    </w:p>
    <w:p w:rsidR="008D18BF" w:rsidRDefault="008D18BF" w:rsidP="008D18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93791" w:rsidRDefault="00693791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ให้นายกองค์การบริหารส่วนตำบลทอนหงส์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มีหน้าที่รักษาการให้เป็นไปตามข้อบัญญัตินี้และให้มีอำนาจออกกฎ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เพื่อปฏิบัติให้เป็นไปตามข้อบัญญัตินี้</w:t>
      </w:r>
    </w:p>
    <w:p w:rsidR="009D2A8A" w:rsidRDefault="009D2A8A" w:rsidP="00D3517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3791" w:rsidRDefault="00693791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3791" w:rsidRDefault="00693791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35174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14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B1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E37235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E37235" w:rsidRDefault="00E37235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7235" w:rsidRDefault="00E37235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7235" w:rsidRDefault="00EB1C20" w:rsidP="00D3517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35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235">
        <w:rPr>
          <w:rFonts w:ascii="TH SarabunIT๙" w:hAnsi="TH SarabunIT๙" w:cs="TH SarabunIT๙" w:hint="cs"/>
          <w:sz w:val="32"/>
          <w:szCs w:val="32"/>
          <w:cs/>
        </w:rPr>
        <w:t>(นายสันติ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235">
        <w:rPr>
          <w:rFonts w:ascii="TH SarabunIT๙" w:hAnsi="TH SarabunIT๙" w:cs="TH SarabunIT๙" w:hint="cs"/>
          <w:sz w:val="32"/>
          <w:szCs w:val="32"/>
          <w:cs/>
        </w:rPr>
        <w:t>ศรีเมือง)</w:t>
      </w:r>
    </w:p>
    <w:p w:rsidR="00E37235" w:rsidRDefault="00EB1C20" w:rsidP="00D3517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35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235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นายกองค์การบริหารส่วนตำบลทอนหงส์</w:t>
      </w: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17768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0D0408" w:rsidRDefault="000D040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7688" w:rsidRDefault="0017768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7688" w:rsidRDefault="0017768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7688" w:rsidRDefault="00EB1C20" w:rsidP="00C321D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7688">
        <w:rPr>
          <w:rFonts w:ascii="TH SarabunIT๙" w:hAnsi="TH SarabunIT๙" w:cs="TH SarabunIT๙" w:hint="cs"/>
          <w:sz w:val="32"/>
          <w:szCs w:val="32"/>
          <w:cs/>
        </w:rPr>
        <w:t>นายอำเภอพรหมคีรี</w:t>
      </w:r>
    </w:p>
    <w:p w:rsidR="00177688" w:rsidRDefault="0017768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7688" w:rsidRDefault="00177688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Pr="009D2A8A" w:rsidRDefault="00EB1C20" w:rsidP="00D3517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D2A8A" w:rsidRPr="009D2A8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บัญชีอัตราค่าธรรมเนียมท้ายข้อบัญญัติองค์การบริหารส่วนตำบลทอนหงส์</w:t>
      </w:r>
    </w:p>
    <w:p w:rsidR="009D2A8A" w:rsidRDefault="009D2A8A" w:rsidP="00D3517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2A8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เรื่องการขุดดินและถมดิน</w:t>
      </w:r>
      <w:r w:rsidR="00EB1C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2A8A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พ.ศ.2558</w:t>
      </w:r>
    </w:p>
    <w:p w:rsidR="009D2A8A" w:rsidRPr="009D2A8A" w:rsidRDefault="009D2A8A" w:rsidP="00C321D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7"/>
        <w:gridCol w:w="5011"/>
        <w:gridCol w:w="2996"/>
      </w:tblGrid>
      <w:tr w:rsidR="009D2A8A" w:rsidTr="009D2A8A">
        <w:tc>
          <w:tcPr>
            <w:tcW w:w="959" w:type="dxa"/>
          </w:tcPr>
          <w:p w:rsidR="009D2A8A" w:rsidRP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2A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02" w:type="dxa"/>
          </w:tcPr>
          <w:p w:rsidR="009D2A8A" w:rsidRP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2A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081" w:type="dxa"/>
          </w:tcPr>
          <w:p w:rsidR="009D2A8A" w:rsidRP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2A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</w:tc>
      </w:tr>
      <w:tr w:rsidR="009D2A8A" w:rsidTr="009451C7">
        <w:tc>
          <w:tcPr>
            <w:tcW w:w="959" w:type="dxa"/>
            <w:tcBorders>
              <w:bottom w:val="dotted" w:sz="4" w:space="0" w:color="auto"/>
            </w:tcBorders>
          </w:tcPr>
          <w:p w:rsidR="009D2A8A" w:rsidRP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2A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202" w:type="dxa"/>
            <w:tcBorders>
              <w:bottom w:val="dotted" w:sz="4" w:space="0" w:color="auto"/>
            </w:tcBorders>
          </w:tcPr>
          <w:p w:rsidR="009D2A8A" w:rsidRP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2A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3081" w:type="dxa"/>
            <w:tcBorders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2A8A" w:rsidTr="009451C7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02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="00E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ใบรับแจ้ง</w:t>
            </w:r>
            <w:r w:rsidR="00E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การขุดดิน</w:t>
            </w:r>
            <w:r w:rsidR="00E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หรือถมดิน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ฉบับละ</w:t>
            </w:r>
            <w:r w:rsidR="00E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="00E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9D2A8A" w:rsidTr="009451C7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02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="00E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ค่าคัดสำเนา</w:t>
            </w:r>
            <w:r w:rsidR="00E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หรือถ่ายเอกสาร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หน้าละ</w:t>
            </w:r>
            <w:r w:rsidR="00E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9D2A8A" w:rsidTr="009451C7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02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  <w:r w:rsidR="00E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ค่ารับรองสำเนา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E212B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 w:rsidR="009D2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</w:t>
            </w:r>
            <w:r w:rsidR="00E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2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2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9D2A8A" w:rsidTr="009451C7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P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2A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02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P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2A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2A8A" w:rsidTr="009451C7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02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  <w:r w:rsidR="00E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ค่าพาหนะเดินทางในการไปตรวจสอบสถานที่ขุดดิน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ให้จ่ายเท่าที่จำเป็นและใช้จ่ายจริง</w:t>
            </w:r>
          </w:p>
        </w:tc>
      </w:tr>
      <w:tr w:rsidR="009D2A8A" w:rsidTr="009451C7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02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หรือถมดิน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2A8A" w:rsidTr="009451C7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02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  <w:r w:rsidR="00E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ค่าเบี้ยเลี้ยงในการเดินทางไปตรวจสอบสถานที่ขุดดิน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ให้จ่ายเท่าที่จำเป็นตามระเบียบ</w:t>
            </w:r>
          </w:p>
        </w:tc>
      </w:tr>
      <w:tr w:rsidR="009D2A8A" w:rsidTr="009451C7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02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หรือถมดิน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ของทางราชการแก่ผู้ไปทำงาน</w:t>
            </w:r>
          </w:p>
        </w:tc>
      </w:tr>
      <w:tr w:rsidR="009D2A8A" w:rsidTr="009451C7">
        <w:tc>
          <w:tcPr>
            <w:tcW w:w="959" w:type="dxa"/>
            <w:tcBorders>
              <w:top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02" w:type="dxa"/>
            <w:tcBorders>
              <w:top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  <w:tcBorders>
              <w:top w:val="dotted" w:sz="4" w:space="0" w:color="auto"/>
            </w:tcBorders>
          </w:tcPr>
          <w:p w:rsidR="009D2A8A" w:rsidRDefault="009D2A8A" w:rsidP="00C321D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เท่าอัตราของทางราชการ</w:t>
            </w:r>
          </w:p>
        </w:tc>
      </w:tr>
    </w:tbl>
    <w:p w:rsidR="009D2A8A" w:rsidRDefault="009D2A8A" w:rsidP="00C321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C321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9D2A8A">
      <w:pPr>
        <w:spacing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</w:p>
    <w:p w:rsidR="009D2A8A" w:rsidRDefault="009D2A8A" w:rsidP="009D2A8A">
      <w:pPr>
        <w:spacing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</w:p>
    <w:sectPr w:rsidR="009D2A8A" w:rsidSect="00EB1C20">
      <w:pgSz w:w="11906" w:h="16838"/>
      <w:pgMar w:top="1728" w:right="1440" w:bottom="1440" w:left="1728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B9" w:rsidRDefault="00EE71B9" w:rsidP="008D66C0">
      <w:pPr>
        <w:spacing w:after="0" w:line="240" w:lineRule="auto"/>
      </w:pPr>
      <w:r>
        <w:separator/>
      </w:r>
    </w:p>
  </w:endnote>
  <w:endnote w:type="continuationSeparator" w:id="0">
    <w:p w:rsidR="00EE71B9" w:rsidRDefault="00EE71B9" w:rsidP="008D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B9" w:rsidRDefault="00EE71B9" w:rsidP="008D66C0">
      <w:pPr>
        <w:spacing w:after="0" w:line="240" w:lineRule="auto"/>
      </w:pPr>
      <w:r>
        <w:separator/>
      </w:r>
    </w:p>
  </w:footnote>
  <w:footnote w:type="continuationSeparator" w:id="0">
    <w:p w:rsidR="00EE71B9" w:rsidRDefault="00EE71B9" w:rsidP="008D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55F"/>
    <w:multiLevelType w:val="hybridMultilevel"/>
    <w:tmpl w:val="7B06F4F4"/>
    <w:lvl w:ilvl="0" w:tplc="1BE20B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795442"/>
    <w:multiLevelType w:val="hybridMultilevel"/>
    <w:tmpl w:val="E0965E64"/>
    <w:lvl w:ilvl="0" w:tplc="F85EBA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5321D3"/>
    <w:multiLevelType w:val="hybridMultilevel"/>
    <w:tmpl w:val="302A4AA6"/>
    <w:lvl w:ilvl="0" w:tplc="DB18AC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61"/>
    <w:rsid w:val="0005485F"/>
    <w:rsid w:val="00076108"/>
    <w:rsid w:val="00090253"/>
    <w:rsid w:val="000D0408"/>
    <w:rsid w:val="000E7701"/>
    <w:rsid w:val="000F0897"/>
    <w:rsid w:val="0010253D"/>
    <w:rsid w:val="00126B85"/>
    <w:rsid w:val="001307EF"/>
    <w:rsid w:val="001629F7"/>
    <w:rsid w:val="00165D09"/>
    <w:rsid w:val="00177688"/>
    <w:rsid w:val="00192261"/>
    <w:rsid w:val="00192EB7"/>
    <w:rsid w:val="003472CF"/>
    <w:rsid w:val="00370349"/>
    <w:rsid w:val="003B7113"/>
    <w:rsid w:val="003C05D8"/>
    <w:rsid w:val="00450149"/>
    <w:rsid w:val="004C44A9"/>
    <w:rsid w:val="004C59EE"/>
    <w:rsid w:val="004D101D"/>
    <w:rsid w:val="004F5ADB"/>
    <w:rsid w:val="00537E62"/>
    <w:rsid w:val="0056688A"/>
    <w:rsid w:val="00592C5C"/>
    <w:rsid w:val="00693791"/>
    <w:rsid w:val="00706A59"/>
    <w:rsid w:val="0073249E"/>
    <w:rsid w:val="008A1914"/>
    <w:rsid w:val="008D18BF"/>
    <w:rsid w:val="008D3218"/>
    <w:rsid w:val="008D66C0"/>
    <w:rsid w:val="0091668A"/>
    <w:rsid w:val="009451C7"/>
    <w:rsid w:val="009D2A8A"/>
    <w:rsid w:val="009E0245"/>
    <w:rsid w:val="009E212B"/>
    <w:rsid w:val="00A67793"/>
    <w:rsid w:val="00B16CE8"/>
    <w:rsid w:val="00C321D3"/>
    <w:rsid w:val="00C60BEA"/>
    <w:rsid w:val="00C6623E"/>
    <w:rsid w:val="00C80A05"/>
    <w:rsid w:val="00D35174"/>
    <w:rsid w:val="00E30922"/>
    <w:rsid w:val="00E37235"/>
    <w:rsid w:val="00EB1C20"/>
    <w:rsid w:val="00EE71B9"/>
    <w:rsid w:val="00F1410F"/>
    <w:rsid w:val="00F22415"/>
    <w:rsid w:val="00F67AB0"/>
    <w:rsid w:val="00F979CF"/>
    <w:rsid w:val="00FB29F2"/>
    <w:rsid w:val="00FD30FD"/>
    <w:rsid w:val="00FE19EF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66C0"/>
  </w:style>
  <w:style w:type="paragraph" w:styleId="a6">
    <w:name w:val="footer"/>
    <w:basedOn w:val="a"/>
    <w:link w:val="a7"/>
    <w:uiPriority w:val="99"/>
    <w:unhideWhenUsed/>
    <w:rsid w:val="008D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D66C0"/>
  </w:style>
  <w:style w:type="table" w:styleId="a8">
    <w:name w:val="Table Grid"/>
    <w:basedOn w:val="a1"/>
    <w:uiPriority w:val="59"/>
    <w:rsid w:val="009D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2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324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66C0"/>
  </w:style>
  <w:style w:type="paragraph" w:styleId="a6">
    <w:name w:val="footer"/>
    <w:basedOn w:val="a"/>
    <w:link w:val="a7"/>
    <w:uiPriority w:val="99"/>
    <w:unhideWhenUsed/>
    <w:rsid w:val="008D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D66C0"/>
  </w:style>
  <w:style w:type="table" w:styleId="a8">
    <w:name w:val="Table Grid"/>
    <w:basedOn w:val="a1"/>
    <w:uiPriority w:val="59"/>
    <w:rsid w:val="009D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2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324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368E-39A6-4B3F-A847-E1DF46A4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2011 V.2</cp:lastModifiedBy>
  <cp:revision>51</cp:revision>
  <cp:lastPrinted>2015-02-24T06:42:00Z</cp:lastPrinted>
  <dcterms:created xsi:type="dcterms:W3CDTF">2014-12-11T04:34:00Z</dcterms:created>
  <dcterms:modified xsi:type="dcterms:W3CDTF">2015-03-05T04:33:00Z</dcterms:modified>
</cp:coreProperties>
</file>