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  <w:r w:rsidRPr="00334FC4">
        <w:rPr>
          <w:b/>
          <w:bCs/>
          <w:sz w:val="76"/>
          <w:szCs w:val="76"/>
        </w:rPr>
        <w:t>1.</w:t>
      </w:r>
      <w:r w:rsidRPr="00334FC4">
        <w:rPr>
          <w:rFonts w:hint="cs"/>
          <w:b/>
          <w:bCs/>
          <w:sz w:val="76"/>
          <w:szCs w:val="76"/>
          <w:cs/>
        </w:rPr>
        <w:t xml:space="preserve">3 </w:t>
      </w:r>
      <w:r>
        <w:rPr>
          <w:rFonts w:hint="cs"/>
          <w:b/>
          <w:bCs/>
          <w:sz w:val="76"/>
          <w:szCs w:val="76"/>
          <w:cs/>
        </w:rPr>
        <w:t>- 1.5</w:t>
      </w:r>
    </w:p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  <w:r w:rsidRPr="00334FC4">
        <w:rPr>
          <w:rFonts w:hint="cs"/>
          <w:b/>
          <w:bCs/>
          <w:sz w:val="76"/>
          <w:szCs w:val="76"/>
          <w:cs/>
        </w:rPr>
        <w:t>การจัดวางระบบควบคุมภายใน</w:t>
      </w:r>
    </w:p>
    <w:p w:rsidR="00334FC4" w:rsidRDefault="00334FC4" w:rsidP="00334FC4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  <w:r w:rsidRPr="00334FC4">
        <w:rPr>
          <w:b/>
          <w:bCs/>
          <w:sz w:val="76"/>
          <w:szCs w:val="76"/>
        </w:rPr>
        <w:lastRenderedPageBreak/>
        <w:t>1.</w:t>
      </w:r>
      <w:r>
        <w:rPr>
          <w:rFonts w:hint="cs"/>
          <w:b/>
          <w:bCs/>
          <w:sz w:val="76"/>
          <w:szCs w:val="76"/>
          <w:cs/>
        </w:rPr>
        <w:t>7</w:t>
      </w:r>
    </w:p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  <w:proofErr w:type="spellStart"/>
      <w:r>
        <w:rPr>
          <w:rFonts w:hint="cs"/>
          <w:b/>
          <w:bCs/>
          <w:sz w:val="76"/>
          <w:szCs w:val="76"/>
          <w:cs/>
        </w:rPr>
        <w:t>อปท.</w:t>
      </w:r>
      <w:proofErr w:type="spellEnd"/>
      <w:r>
        <w:rPr>
          <w:rFonts w:hint="cs"/>
          <w:b/>
          <w:bCs/>
          <w:sz w:val="76"/>
          <w:szCs w:val="76"/>
          <w:cs/>
        </w:rPr>
        <w:t xml:space="preserve">มีการบริหารงบประมาณ </w:t>
      </w: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  <w:r>
        <w:rPr>
          <w:rFonts w:hint="cs"/>
          <w:b/>
          <w:bCs/>
          <w:sz w:val="76"/>
          <w:szCs w:val="76"/>
          <w:cs/>
        </w:rPr>
        <w:lastRenderedPageBreak/>
        <w:t>2.1</w:t>
      </w:r>
    </w:p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  <w:r>
        <w:rPr>
          <w:rFonts w:hint="cs"/>
          <w:b/>
          <w:bCs/>
          <w:sz w:val="76"/>
          <w:szCs w:val="76"/>
          <w:cs/>
        </w:rPr>
        <w:t>การสนับสนุนการขับเคลื่อนแผนชุมชนสู่</w:t>
      </w:r>
      <w:r w:rsidRPr="00334FC4">
        <w:rPr>
          <w:rFonts w:hint="cs"/>
          <w:b/>
          <w:bCs/>
          <w:sz w:val="72"/>
          <w:szCs w:val="72"/>
          <w:cs/>
        </w:rPr>
        <w:t>การพัฒนาท้องถิ่นและจังหวัดแบบ</w:t>
      </w:r>
      <w:proofErr w:type="spellStart"/>
      <w:r w:rsidRPr="00334FC4">
        <w:rPr>
          <w:rFonts w:hint="cs"/>
          <w:b/>
          <w:bCs/>
          <w:sz w:val="72"/>
          <w:szCs w:val="72"/>
          <w:cs/>
        </w:rPr>
        <w:t>บูรณา</w:t>
      </w:r>
      <w:proofErr w:type="spellEnd"/>
      <w:r w:rsidRPr="00334FC4">
        <w:rPr>
          <w:rFonts w:hint="cs"/>
          <w:b/>
          <w:bCs/>
          <w:sz w:val="72"/>
          <w:szCs w:val="72"/>
          <w:cs/>
        </w:rPr>
        <w:t>การ</w:t>
      </w: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  <w:r>
        <w:rPr>
          <w:rFonts w:hint="cs"/>
          <w:b/>
          <w:bCs/>
          <w:sz w:val="76"/>
          <w:szCs w:val="76"/>
          <w:cs/>
        </w:rPr>
        <w:lastRenderedPageBreak/>
        <w:t>2.2</w:t>
      </w:r>
    </w:p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  <w:proofErr w:type="spellStart"/>
      <w:r>
        <w:rPr>
          <w:rFonts w:hint="cs"/>
          <w:b/>
          <w:bCs/>
          <w:sz w:val="76"/>
          <w:szCs w:val="76"/>
          <w:cs/>
        </w:rPr>
        <w:t>อปท.</w:t>
      </w:r>
      <w:proofErr w:type="spellEnd"/>
      <w:r>
        <w:rPr>
          <w:rFonts w:hint="cs"/>
          <w:b/>
          <w:bCs/>
          <w:sz w:val="76"/>
          <w:szCs w:val="76"/>
          <w:cs/>
        </w:rPr>
        <w:t>ได้ส่งเสริมการมีส่วนร่วมของประชาชนในการวางแผนพัฒนาท้องถิ่น</w:t>
      </w: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  <w:r>
        <w:rPr>
          <w:rFonts w:hint="cs"/>
          <w:b/>
          <w:bCs/>
          <w:sz w:val="76"/>
          <w:szCs w:val="76"/>
          <w:cs/>
        </w:rPr>
        <w:lastRenderedPageBreak/>
        <w:t>2.3</w:t>
      </w:r>
    </w:p>
    <w:p w:rsidR="00334FC4" w:rsidRDefault="00334FC4" w:rsidP="00334FC4">
      <w:pPr>
        <w:jc w:val="center"/>
        <w:rPr>
          <w:b/>
          <w:bCs/>
          <w:sz w:val="76"/>
          <w:szCs w:val="76"/>
        </w:rPr>
      </w:pPr>
      <w:r>
        <w:rPr>
          <w:rFonts w:hint="cs"/>
          <w:b/>
          <w:bCs/>
          <w:sz w:val="76"/>
          <w:szCs w:val="76"/>
          <w:cs/>
        </w:rPr>
        <w:t xml:space="preserve">การนำแผนพัฒนาสามปี </w:t>
      </w:r>
    </w:p>
    <w:p w:rsidR="00334FC4" w:rsidRDefault="00334FC4" w:rsidP="00334FC4">
      <w:pPr>
        <w:jc w:val="center"/>
        <w:rPr>
          <w:b/>
          <w:bCs/>
          <w:sz w:val="76"/>
          <w:szCs w:val="76"/>
        </w:rPr>
      </w:pPr>
      <w:r>
        <w:rPr>
          <w:rFonts w:hint="cs"/>
          <w:b/>
          <w:bCs/>
          <w:sz w:val="76"/>
          <w:szCs w:val="76"/>
          <w:cs/>
        </w:rPr>
        <w:t>มาดำเนินการตามแผน</w:t>
      </w:r>
    </w:p>
    <w:p w:rsidR="00334FC4" w:rsidRDefault="00334FC4" w:rsidP="00334FC4">
      <w:pPr>
        <w:jc w:val="center"/>
        <w:rPr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Pr="00334FC4" w:rsidRDefault="00334FC4" w:rsidP="00334FC4">
      <w:pPr>
        <w:jc w:val="center"/>
        <w:rPr>
          <w:b/>
          <w:bCs/>
          <w:sz w:val="76"/>
          <w:szCs w:val="76"/>
        </w:rPr>
      </w:pPr>
      <w:r>
        <w:rPr>
          <w:rFonts w:hint="cs"/>
          <w:b/>
          <w:bCs/>
          <w:sz w:val="76"/>
          <w:szCs w:val="76"/>
          <w:cs/>
        </w:rPr>
        <w:t>70.</w:t>
      </w:r>
      <w:r>
        <w:rPr>
          <w:b/>
          <w:bCs/>
          <w:sz w:val="76"/>
          <w:szCs w:val="76"/>
        </w:rPr>
        <w:t>5%</w:t>
      </w: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  <w:r>
        <w:rPr>
          <w:rFonts w:hint="cs"/>
          <w:b/>
          <w:bCs/>
          <w:sz w:val="76"/>
          <w:szCs w:val="76"/>
          <w:cs/>
        </w:rPr>
        <w:lastRenderedPageBreak/>
        <w:t>2.</w:t>
      </w:r>
      <w:r>
        <w:rPr>
          <w:b/>
          <w:bCs/>
          <w:sz w:val="76"/>
          <w:szCs w:val="76"/>
        </w:rPr>
        <w:t>5</w:t>
      </w: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  <w:r>
        <w:rPr>
          <w:rFonts w:hint="cs"/>
          <w:b/>
          <w:bCs/>
          <w:sz w:val="76"/>
          <w:szCs w:val="76"/>
          <w:cs/>
        </w:rPr>
        <w:t>การติดตามและประเมินผลแผนพัฒนา</w:t>
      </w: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Default="00334FC4" w:rsidP="00334FC4">
      <w:pPr>
        <w:jc w:val="center"/>
        <w:rPr>
          <w:rFonts w:hint="cs"/>
          <w:b/>
          <w:bCs/>
          <w:sz w:val="76"/>
          <w:szCs w:val="76"/>
        </w:rPr>
      </w:pPr>
    </w:p>
    <w:p w:rsidR="00334FC4" w:rsidRPr="00334FC4" w:rsidRDefault="00334FC4" w:rsidP="00334FC4">
      <w:pPr>
        <w:jc w:val="center"/>
        <w:rPr>
          <w:rFonts w:hint="cs"/>
          <w:b/>
          <w:bCs/>
          <w:sz w:val="76"/>
          <w:szCs w:val="76"/>
          <w:cs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34FC4" w:rsidRDefault="00334FC4" w:rsidP="004969F0">
      <w:pPr>
        <w:jc w:val="center"/>
        <w:rPr>
          <w:rFonts w:hint="cs"/>
          <w:b/>
          <w:bCs/>
          <w:sz w:val="60"/>
          <w:szCs w:val="60"/>
        </w:rPr>
      </w:pPr>
    </w:p>
    <w:p w:rsidR="003C53BD" w:rsidRDefault="004969F0" w:rsidP="004969F0">
      <w:pPr>
        <w:jc w:val="center"/>
        <w:rPr>
          <w:rFonts w:hint="cs"/>
          <w:b/>
          <w:bCs/>
          <w:sz w:val="60"/>
          <w:szCs w:val="60"/>
        </w:rPr>
      </w:pPr>
      <w:r w:rsidRPr="004969F0">
        <w:rPr>
          <w:b/>
          <w:bCs/>
          <w:sz w:val="60"/>
          <w:szCs w:val="60"/>
        </w:rPr>
        <w:t xml:space="preserve">1.2 </w:t>
      </w:r>
      <w:r w:rsidRPr="004969F0">
        <w:rPr>
          <w:rFonts w:hint="cs"/>
          <w:b/>
          <w:bCs/>
          <w:sz w:val="60"/>
          <w:szCs w:val="60"/>
          <w:cs/>
        </w:rPr>
        <w:t>ตรวจสอบหลักฐานการเผยแพร่</w:t>
      </w:r>
    </w:p>
    <w:p w:rsidR="004969F0" w:rsidRPr="004969F0" w:rsidRDefault="004969F0" w:rsidP="004969F0">
      <w:pPr>
        <w:jc w:val="center"/>
        <w:rPr>
          <w:rFonts w:hint="cs"/>
          <w:b/>
          <w:bCs/>
          <w:sz w:val="60"/>
          <w:szCs w:val="60"/>
        </w:rPr>
      </w:pPr>
    </w:p>
    <w:p w:rsidR="004969F0" w:rsidRPr="004969F0" w:rsidRDefault="004969F0" w:rsidP="004969F0">
      <w:pPr>
        <w:ind w:left="720" w:firstLine="720"/>
        <w:rPr>
          <w:rFonts w:hint="cs"/>
          <w:b/>
          <w:bCs/>
          <w:sz w:val="50"/>
          <w:szCs w:val="50"/>
        </w:rPr>
      </w:pPr>
      <w:r w:rsidRPr="004969F0">
        <w:rPr>
          <w:rFonts w:hint="cs"/>
          <w:b/>
          <w:bCs/>
          <w:sz w:val="50"/>
          <w:szCs w:val="50"/>
          <w:cs/>
        </w:rPr>
        <w:t>แผนยุทธศาสตร์การพัฒนา</w:t>
      </w:r>
    </w:p>
    <w:p w:rsidR="004969F0" w:rsidRPr="004969F0" w:rsidRDefault="004969F0" w:rsidP="004969F0">
      <w:pPr>
        <w:ind w:left="720" w:firstLine="720"/>
        <w:rPr>
          <w:rFonts w:hint="cs"/>
          <w:b/>
          <w:bCs/>
          <w:sz w:val="50"/>
          <w:szCs w:val="50"/>
        </w:rPr>
      </w:pPr>
      <w:r w:rsidRPr="004969F0">
        <w:rPr>
          <w:rFonts w:hint="cs"/>
          <w:b/>
          <w:bCs/>
          <w:sz w:val="50"/>
          <w:szCs w:val="50"/>
          <w:cs/>
        </w:rPr>
        <w:t>แผนพัฒนา 3 ปี</w:t>
      </w:r>
    </w:p>
    <w:p w:rsidR="004969F0" w:rsidRPr="004969F0" w:rsidRDefault="004969F0" w:rsidP="004969F0">
      <w:pPr>
        <w:ind w:left="720" w:firstLine="720"/>
        <w:rPr>
          <w:rFonts w:hint="cs"/>
          <w:b/>
          <w:bCs/>
          <w:sz w:val="50"/>
          <w:szCs w:val="50"/>
        </w:rPr>
      </w:pPr>
      <w:r w:rsidRPr="004969F0">
        <w:rPr>
          <w:rFonts w:hint="cs"/>
          <w:b/>
          <w:bCs/>
          <w:sz w:val="50"/>
          <w:szCs w:val="50"/>
          <w:cs/>
        </w:rPr>
        <w:t>งบประมาณรายจ่ายประจำปี</w:t>
      </w:r>
    </w:p>
    <w:p w:rsidR="004969F0" w:rsidRPr="004969F0" w:rsidRDefault="004969F0" w:rsidP="004969F0">
      <w:pPr>
        <w:ind w:left="720" w:firstLine="720"/>
        <w:rPr>
          <w:rFonts w:hint="cs"/>
          <w:b/>
          <w:bCs/>
          <w:sz w:val="50"/>
          <w:szCs w:val="50"/>
        </w:rPr>
      </w:pPr>
      <w:r w:rsidRPr="004969F0">
        <w:rPr>
          <w:rFonts w:hint="cs"/>
          <w:b/>
          <w:bCs/>
          <w:sz w:val="50"/>
          <w:szCs w:val="50"/>
          <w:cs/>
        </w:rPr>
        <w:t>แผนการดำเนินงาน</w:t>
      </w:r>
    </w:p>
    <w:p w:rsidR="004969F0" w:rsidRDefault="004969F0" w:rsidP="004969F0">
      <w:pPr>
        <w:ind w:left="720" w:firstLine="720"/>
        <w:rPr>
          <w:rFonts w:hint="cs"/>
          <w:b/>
          <w:bCs/>
          <w:sz w:val="50"/>
          <w:szCs w:val="50"/>
        </w:rPr>
      </w:pPr>
      <w:r w:rsidRPr="004969F0">
        <w:rPr>
          <w:rFonts w:hint="cs"/>
          <w:b/>
          <w:bCs/>
          <w:sz w:val="50"/>
          <w:szCs w:val="50"/>
          <w:cs/>
        </w:rPr>
        <w:t>รายงานผลการปฏิบัติงาน</w:t>
      </w: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jc w:val="center"/>
        <w:rPr>
          <w:rFonts w:hint="cs"/>
          <w:b/>
          <w:bCs/>
          <w:sz w:val="50"/>
          <w:szCs w:val="50"/>
        </w:rPr>
      </w:pPr>
      <w:r>
        <w:rPr>
          <w:rFonts w:hint="cs"/>
          <w:b/>
          <w:bCs/>
          <w:sz w:val="50"/>
          <w:szCs w:val="50"/>
          <w:cs/>
        </w:rPr>
        <w:t>ภาพบอร์ดประชาสัมพันธ์</w:t>
      </w: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  <w:r>
        <w:rPr>
          <w:rFonts w:hint="cs"/>
          <w:b/>
          <w:bCs/>
          <w:noProof/>
          <w:sz w:val="50"/>
          <w:szCs w:val="5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2055496</wp:posOffset>
            </wp:positionH>
            <wp:positionV relativeFrom="paragraph">
              <wp:posOffset>201294</wp:posOffset>
            </wp:positionV>
            <wp:extent cx="3409950" cy="2554823"/>
            <wp:effectExtent l="19050" t="0" r="0" b="0"/>
            <wp:wrapNone/>
            <wp:docPr id="4" name="Picture 4" descr="D:\01. งานอนุสรา\07.รับตรวจ\DSCF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1. งานอนุสรา\07.รับตรวจ\DSCF1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  <w:r>
        <w:rPr>
          <w:rFonts w:hint="cs"/>
          <w:b/>
          <w:bCs/>
          <w:noProof/>
          <w:sz w:val="50"/>
          <w:szCs w:val="5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233045</wp:posOffset>
            </wp:positionV>
            <wp:extent cx="3559175" cy="2667000"/>
            <wp:effectExtent l="19050" t="0" r="3175" b="0"/>
            <wp:wrapNone/>
            <wp:docPr id="3" name="Picture 3" descr="D:\01. งานอนุสรา\07.รับตรวจ\DSCF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. งานอนุสรา\07.รับตรวจ\DSCF1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9F0" w:rsidRDefault="004969F0" w:rsidP="004969F0">
      <w:pPr>
        <w:rPr>
          <w:rFonts w:hint="cs"/>
          <w:b/>
          <w:bCs/>
          <w:sz w:val="50"/>
          <w:szCs w:val="50"/>
        </w:rPr>
      </w:pPr>
    </w:p>
    <w:p w:rsidR="004969F0" w:rsidRPr="004969F0" w:rsidRDefault="004969F0" w:rsidP="004969F0">
      <w:pPr>
        <w:rPr>
          <w:rFonts w:hint="cs"/>
          <w:b/>
          <w:bCs/>
          <w:sz w:val="50"/>
          <w:szCs w:val="50"/>
          <w:cs/>
        </w:rPr>
      </w:pPr>
      <w:r>
        <w:rPr>
          <w:rFonts w:hint="cs"/>
          <w:b/>
          <w:bCs/>
          <w:noProof/>
          <w:sz w:val="50"/>
          <w:szCs w:val="5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2296795</wp:posOffset>
            </wp:positionV>
            <wp:extent cx="3409950" cy="2562225"/>
            <wp:effectExtent l="19050" t="0" r="0" b="0"/>
            <wp:wrapNone/>
            <wp:docPr id="2" name="Picture 2" descr="D:\01. งานอนุสรา\01.งานเอกสาร\01. งานแผนพัฒนา\ภาพการจัดทำแผน\DSCF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. งานอนุสรา\01.งานเอกสาร\01. งานแผนพัฒนา\ภาพการจัดทำแผน\DSCF2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69F0" w:rsidRPr="004969F0" w:rsidSect="007E7F86">
      <w:pgSz w:w="11906" w:h="16838"/>
      <w:pgMar w:top="1728" w:right="1440" w:bottom="1440" w:left="1728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4969F0"/>
    <w:rsid w:val="00334FC4"/>
    <w:rsid w:val="003C53BD"/>
    <w:rsid w:val="004969F0"/>
    <w:rsid w:val="006676C8"/>
    <w:rsid w:val="00790B70"/>
    <w:rsid w:val="007E7F86"/>
    <w:rsid w:val="00842DCD"/>
    <w:rsid w:val="0092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2012-07-03T10:46:00Z</cp:lastPrinted>
  <dcterms:created xsi:type="dcterms:W3CDTF">2012-07-03T10:34:00Z</dcterms:created>
  <dcterms:modified xsi:type="dcterms:W3CDTF">2012-07-03T10:52:00Z</dcterms:modified>
</cp:coreProperties>
</file>