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6D" w:rsidRPr="00224118" w:rsidRDefault="00BB7AD1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5pt;margin-top:28.35pt;width:709.25pt;height:438.45pt;z-index:251658240">
            <v:textbox style="mso-next-textbox:#_x0000_s1026">
              <w:txbxContent>
                <w:p w:rsidR="007424CF" w:rsidRPr="001E4E67" w:rsidRDefault="0080246D" w:rsidP="007424CF">
                  <w:pPr>
                    <w:spacing w:before="240"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1. ชื่อโครงการ</w:t>
                  </w:r>
                  <w:r w:rsidRPr="00824C3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="002D2E4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โครงการ</w:t>
                  </w:r>
                  <w:r w:rsidR="002D2E43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ก่อสร้าง</w:t>
                  </w:r>
                  <w:r w:rsidR="001319F6" w:rsidRPr="00C12E5D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ถนน</w:t>
                  </w:r>
                  <w:r w:rsidR="001319F6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คอนกรีตเสริมเหล็ก</w:t>
                  </w:r>
                  <w:r w:rsidR="001319F6" w:rsidRPr="00C12E5D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สายบ้านกำนัน-บ้านนางแดงนับ หมู่ที่ 6</w:t>
                  </w:r>
                  <w:r w:rsidR="002D2E43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C85A5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ตำบลทอน</w:t>
                  </w:r>
                  <w:r w:rsidR="007424CF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หงส์</w:t>
                  </w:r>
                </w:p>
                <w:p w:rsidR="0080246D" w:rsidRPr="00824C3F" w:rsidRDefault="0080246D" w:rsidP="00C85A55">
                  <w:pPr>
                    <w:spacing w:before="24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</w:t>
                  </w:r>
                  <w:r w:rsidRPr="007424C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หน่วยงานเจ้าของโครงการ</w:t>
                  </w:r>
                  <w:r w:rsidR="001F33E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C85A5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กองช่าง </w:t>
                  </w:r>
                  <w:r w:rsidRPr="00824C3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องค์การบริหารส่วนตำบลทอนหงส์ จังหวัดนครศรีธรรมราช</w:t>
                  </w:r>
                </w:p>
                <w:p w:rsidR="007424CF" w:rsidRDefault="0080246D" w:rsidP="001F33E1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2. วงเงิน</w:t>
                  </w:r>
                  <w:r w:rsidR="00B60B62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งบประมาณที่ได้รับ</w:t>
                  </w:r>
                  <w:r w:rsidR="001F33E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1F33E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824C3F" w:rsidRPr="007424C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เงิน</w:t>
                  </w:r>
                  <w:r w:rsidR="00C85A5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รายได้</w:t>
                  </w:r>
                  <w:r w:rsidR="007424C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7424CF" w:rsidRPr="007424C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ประจำปีงบประมาณ 255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9</w:t>
                  </w:r>
                </w:p>
                <w:p w:rsidR="00824C3F" w:rsidRPr="007424CF" w:rsidRDefault="001F33E1" w:rsidP="001F33E1">
                  <w:pPr>
                    <w:tabs>
                      <w:tab w:val="left" w:pos="2552"/>
                    </w:tabs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24C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เป็นเงิน </w:t>
                  </w:r>
                  <w:r w:rsidR="001E4E67">
                    <w:rPr>
                      <w:rFonts w:ascii="TH SarabunIT๙" w:eastAsia="Times New Roman" w:hAnsi="TH SarabunIT๙" w:cs="TH SarabunIT๙" w:hint="cs"/>
                      <w:spacing w:val="-4"/>
                      <w:sz w:val="32"/>
                      <w:szCs w:val="32"/>
                      <w:cs/>
                    </w:rPr>
                    <w:t>2</w:t>
                  </w:r>
                  <w:r w:rsidR="00021151">
                    <w:rPr>
                      <w:rFonts w:ascii="TH SarabunIT๙" w:eastAsia="Times New Roman" w:hAnsi="TH SarabunIT๙" w:cs="TH SarabunIT๙" w:hint="cs"/>
                      <w:spacing w:val="-4"/>
                      <w:sz w:val="32"/>
                      <w:szCs w:val="32"/>
                      <w:cs/>
                    </w:rPr>
                    <w:t>17</w:t>
                  </w:r>
                  <w:r w:rsidR="001E4E67">
                    <w:rPr>
                      <w:rFonts w:ascii="TH SarabunIT๙" w:eastAsia="Times New Roman" w:hAnsi="TH SarabunIT๙" w:cs="TH SarabunIT๙" w:hint="cs"/>
                      <w:spacing w:val="-4"/>
                      <w:sz w:val="32"/>
                      <w:szCs w:val="32"/>
                      <w:cs/>
                    </w:rPr>
                    <w:t>,</w:t>
                  </w:r>
                  <w:r w:rsidR="00021151">
                    <w:rPr>
                      <w:rFonts w:ascii="TH SarabunIT๙" w:eastAsia="Times New Roman" w:hAnsi="TH SarabunIT๙" w:cs="TH SarabunIT๙" w:hint="cs"/>
                      <w:spacing w:val="-4"/>
                      <w:sz w:val="32"/>
                      <w:szCs w:val="32"/>
                      <w:cs/>
                    </w:rPr>
                    <w:t>150</w:t>
                  </w:r>
                  <w:r w:rsidR="001E4E67">
                    <w:rPr>
                      <w:rFonts w:ascii="TH SarabunIT๙" w:eastAsia="Times New Roman" w:hAnsi="TH SarabunIT๙" w:cs="TH SarabunIT๙" w:hint="cs"/>
                      <w:spacing w:val="-4"/>
                      <w:sz w:val="32"/>
                      <w:szCs w:val="32"/>
                      <w:cs/>
                    </w:rPr>
                    <w:t>.-</w:t>
                  </w:r>
                  <w:r w:rsidR="007424CF"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บาท (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สองแสน</w:t>
                  </w:r>
                  <w:r w:rsidR="0002115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หนึ่งหมื่นเจ็ดพันหนึ่งร้อยห้าสิบ</w:t>
                  </w:r>
                  <w:r w:rsidR="007424CF"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บาทถ้วน)</w:t>
                  </w:r>
                  <w:r w:rsidR="00824C3F" w:rsidRPr="007424C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0F6E23" w:rsidRPr="00000D0F" w:rsidRDefault="00824C3F" w:rsidP="00000D0F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3. วันที่กำหนดราคากลาง   </w:t>
                  </w:r>
                  <w:r w:rsidR="007424C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1F33E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  <w:r w:rsidR="001319F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  <w:r w:rsidR="007066F5" w:rsidRPr="001F33E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มีนา</w:t>
                  </w:r>
                  <w:r w:rsidR="0090250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คม</w:t>
                  </w:r>
                  <w:r w:rsidRPr="001F33E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255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9</w:t>
                  </w:r>
                  <w:r w:rsidRPr="001F33E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1F33E1" w:rsidRPr="001F33E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เป็นเงิน </w:t>
                  </w:r>
                  <w:r w:rsidR="002D2E4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  <w:r w:rsidR="0002115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05</w:t>
                  </w:r>
                  <w:r w:rsidR="000F6E23"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,</w:t>
                  </w:r>
                  <w:r w:rsidR="0002115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990</w:t>
                  </w:r>
                  <w:r w:rsidR="002D2E4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.-</w:t>
                  </w:r>
                  <w:r w:rsidR="000F6E23"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บาท</w:t>
                  </w:r>
                  <w:r w:rsidR="007066F5" w:rsidRPr="001F33E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0F6E23"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</w:t>
                  </w:r>
                  <w:r w:rsidR="002D2E4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สองแสน</w:t>
                  </w:r>
                  <w:r w:rsidR="0002115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ห้าพันเก้าร้อยเก้าสิบบาท</w:t>
                  </w:r>
                  <w:r w:rsidR="000F6E23"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ถ้วน)</w:t>
                  </w:r>
                  <w:r w:rsidR="000F6E23" w:rsidRPr="007424C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0F6E23" w:rsidRDefault="00824C3F" w:rsidP="00000D0F">
                  <w:pPr>
                    <w:spacing w:before="120"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4.</w:t>
                  </w:r>
                  <w:r w:rsidR="007066F5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ลักษณะงาน </w:t>
                  </w:r>
                  <w:r w:rsidR="007066F5" w:rsidRPr="00B60B6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โดยสังเขป </w:t>
                  </w:r>
                </w:p>
                <w:p w:rsidR="001319F6" w:rsidRPr="00C12E5D" w:rsidRDefault="001319F6" w:rsidP="001319F6">
                  <w:pPr>
                    <w:spacing w:after="0" w:line="240" w:lineRule="auto"/>
                    <w:ind w:firstLine="720"/>
                    <w:jc w:val="thaiDistribute"/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</w:pPr>
                  <w:r w:rsidRPr="00C12E5D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="00021151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โดยทำการก่อสร้างถนน</w:t>
                  </w:r>
                  <w:r w:rsidRPr="00C12E5D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ขนาดกว้าง  4.00  เมตร  ยาว  100  เมตร  หนา  0.15  เมตร  หรือมีพื้นที่ไม่น้อยกว่า  400  </w:t>
                  </w:r>
                  <w:proofErr w:type="spellStart"/>
                  <w:r w:rsidRPr="00C12E5D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ตร.</w:t>
                  </w:r>
                  <w:proofErr w:type="spellEnd"/>
                  <w:r w:rsidRPr="00C12E5D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ม.  ถมไหล่ทางหินคลุกหนาเฉลี่ย  0.15 เมตร กว้างข้างละ 0.50  เมตร  (ตามแบบ </w:t>
                  </w:r>
                  <w:proofErr w:type="spellStart"/>
                  <w:r w:rsidRPr="00C12E5D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 w:rsidRPr="00C12E5D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กำหนด)  ติดตั้งป้ายประชาสัมพันธ์โครงการ  จำนวน  1  ป้าย</w:t>
                  </w:r>
                </w:p>
                <w:p w:rsidR="00824C3F" w:rsidRPr="00824C3F" w:rsidRDefault="00B60B62" w:rsidP="006B7D43">
                  <w:pPr>
                    <w:spacing w:before="120" w:after="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5. บัญชีประมาณการราคากลาง</w:t>
                  </w:r>
                </w:p>
                <w:p w:rsidR="00824C3F" w:rsidRDefault="00824C3F" w:rsidP="006B7D43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</w:t>
                  </w:r>
                  <w:r w:rsidR="00B60B6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ราคาพาณิชย์จังหวัดนครศรีธรรมราช และสืบราคา</w:t>
                  </w:r>
                </w:p>
                <w:p w:rsidR="006B7D43" w:rsidRPr="00824C3F" w:rsidRDefault="006B7D43" w:rsidP="006B7D43">
                  <w:pPr>
                    <w:spacing w:after="24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ปฏิบัติตามมติคณะรัฐมนตรีเมื่อวันที่ </w:t>
                  </w:r>
                  <w:r w:rsidR="00A375D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13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A375D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มีนาคม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255</w:t>
                  </w:r>
                  <w:r w:rsidR="00A375D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A375D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เรื่องแนวทางและวิธีปฏิบัติเกี่ยวกับหลักเกณฑ์การคำนวณราคากลางงานก่อสร้าง</w:t>
                  </w:r>
                </w:p>
                <w:p w:rsidR="0080246D" w:rsidRPr="00824C3F" w:rsidRDefault="00000D0F" w:rsidP="00D96D1A">
                  <w:pPr>
                    <w:spacing w:after="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6</w:t>
                  </w:r>
                  <w:r w:rsidR="00824C3F" w:rsidRPr="00824C3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. รายชื่อคณะกรรมการกำหนดราคากลาง </w:t>
                  </w:r>
                </w:p>
                <w:p w:rsidR="001E4E67" w:rsidRDefault="00824C3F" w:rsidP="00824C3F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24C3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="00D96D1A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0F6E2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2C2C18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.1 </w:t>
                  </w:r>
                  <w:r w:rsidR="002D2E4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</w:t>
                  </w:r>
                  <w:r w:rsidR="002D2E43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อาลี  </w:t>
                  </w:r>
                  <w:r w:rsidR="002D2E43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2D2E4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2D2E43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สำแดงสาร  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EF6651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ประธาน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  <w:p w:rsidR="00824C3F" w:rsidRPr="001E4E67" w:rsidRDefault="001E4E67" w:rsidP="00824C3F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6.2 นาย</w:t>
                  </w:r>
                  <w:proofErr w:type="spellStart"/>
                  <w:r w:rsidR="002D2E4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อนุวัฒน์</w:t>
                  </w:r>
                  <w:proofErr w:type="spellEnd"/>
                  <w:r w:rsidR="002D2E4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="002D2E4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proofErr w:type="spellStart"/>
                  <w:r w:rsidR="002D2E4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วรรณ</w:t>
                  </w:r>
                  <w:proofErr w:type="spellEnd"/>
                  <w:r w:rsidR="002D2E4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รัตน์</w:t>
                  </w:r>
                  <w:r w:rsidR="00824C3F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="00824C3F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0C610A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824C3F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  <w:p w:rsidR="00824C3F" w:rsidRPr="001E4E67" w:rsidRDefault="00824C3F" w:rsidP="00824C3F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</w:t>
                  </w:r>
                  <w:r w:rsidR="00D96D1A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2C2C18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</w:t>
                  </w:r>
                  <w:r w:rsidR="00EF665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นายกิตติชัย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นาคสุวรรณ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0C610A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  <w:p w:rsidR="00824C3F" w:rsidRDefault="00824C3F" w:rsidP="00824C3F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</w:t>
                  </w:r>
                  <w:r w:rsidR="00D96D1A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2C2C18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</w:t>
                  </w:r>
                  <w:r w:rsidR="00EF665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</w:t>
                  </w:r>
                  <w:r w:rsidR="0002115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สมหมาย</w:t>
                  </w:r>
                  <w:r w:rsidR="0002115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ใจอ่อน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0C610A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02115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  <w:p w:rsidR="00EF6651" w:rsidRPr="00824C3F" w:rsidRDefault="00EF6651" w:rsidP="00824C3F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  <w:t xml:space="preserve">6.5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</w:t>
                  </w:r>
                  <w:r w:rsidR="0002115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พิมล</w:t>
                  </w:r>
                  <w:r w:rsidR="0002115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02115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ทองใบเล็ก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กรรมการ</w:t>
                  </w:r>
                </w:p>
                <w:p w:rsidR="00824C3F" w:rsidRPr="00824C3F" w:rsidRDefault="00824C3F" w:rsidP="00B60B62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</w:t>
                  </w:r>
                  <w:r w:rsidR="00D96D1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</w:p>
                <w:p w:rsidR="00824C3F" w:rsidRPr="00824C3F" w:rsidRDefault="00824C3F" w:rsidP="0080246D">
                  <w:pPr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 xml:space="preserve">     </w:t>
                  </w:r>
                </w:p>
              </w:txbxContent>
            </v:textbox>
          </v:shape>
        </w:pict>
      </w:r>
      <w:r w:rsidR="00224118" w:rsidRPr="00224118">
        <w:rPr>
          <w:rFonts w:ascii="TH SarabunIT๙" w:hAnsi="TH SarabunIT๙" w:cs="TH SarabunIT๙"/>
          <w:b/>
          <w:bCs/>
          <w:sz w:val="36"/>
          <w:szCs w:val="36"/>
          <w:cs/>
        </w:rPr>
        <w:t>ตารางเปิดเผยราคากลางและการคำนวณราคากลางงานก่อสร้าง</w:t>
      </w:r>
    </w:p>
    <w:p w:rsidR="00224118" w:rsidRDefault="00224118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24118" w:rsidRPr="0080246D" w:rsidRDefault="00224118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sectPr w:rsidR="00224118" w:rsidRPr="0080246D" w:rsidSect="0074038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>
    <w:applyBreakingRules/>
  </w:compat>
  <w:rsids>
    <w:rsidRoot w:val="0080246D"/>
    <w:rsid w:val="00000D0F"/>
    <w:rsid w:val="000107C4"/>
    <w:rsid w:val="00021151"/>
    <w:rsid w:val="000B0896"/>
    <w:rsid w:val="000C610A"/>
    <w:rsid w:val="000D19BC"/>
    <w:rsid w:val="000E459C"/>
    <w:rsid w:val="000F6E23"/>
    <w:rsid w:val="001319F6"/>
    <w:rsid w:val="0015163D"/>
    <w:rsid w:val="00166824"/>
    <w:rsid w:val="001E0722"/>
    <w:rsid w:val="001E4E67"/>
    <w:rsid w:val="001F33E1"/>
    <w:rsid w:val="00224118"/>
    <w:rsid w:val="002C2C18"/>
    <w:rsid w:val="002D2E43"/>
    <w:rsid w:val="00300ADE"/>
    <w:rsid w:val="00330378"/>
    <w:rsid w:val="00451C3E"/>
    <w:rsid w:val="00493082"/>
    <w:rsid w:val="004C45B5"/>
    <w:rsid w:val="004E5BB4"/>
    <w:rsid w:val="005401FB"/>
    <w:rsid w:val="005B183A"/>
    <w:rsid w:val="00607945"/>
    <w:rsid w:val="00631FE2"/>
    <w:rsid w:val="00657473"/>
    <w:rsid w:val="00691BBC"/>
    <w:rsid w:val="006B7D43"/>
    <w:rsid w:val="006C7723"/>
    <w:rsid w:val="007066F5"/>
    <w:rsid w:val="00740385"/>
    <w:rsid w:val="007424CF"/>
    <w:rsid w:val="007556D9"/>
    <w:rsid w:val="007B104D"/>
    <w:rsid w:val="007C26AD"/>
    <w:rsid w:val="007C48AD"/>
    <w:rsid w:val="00801CEE"/>
    <w:rsid w:val="0080246D"/>
    <w:rsid w:val="00824C3F"/>
    <w:rsid w:val="008A42C1"/>
    <w:rsid w:val="008A690A"/>
    <w:rsid w:val="008D43F0"/>
    <w:rsid w:val="00902508"/>
    <w:rsid w:val="00965CF1"/>
    <w:rsid w:val="009660B3"/>
    <w:rsid w:val="0099521F"/>
    <w:rsid w:val="00A375DB"/>
    <w:rsid w:val="00AB5210"/>
    <w:rsid w:val="00B02031"/>
    <w:rsid w:val="00B500E1"/>
    <w:rsid w:val="00B50DC7"/>
    <w:rsid w:val="00B60B62"/>
    <w:rsid w:val="00BB5A6D"/>
    <w:rsid w:val="00BB7AD1"/>
    <w:rsid w:val="00BF104A"/>
    <w:rsid w:val="00C1684C"/>
    <w:rsid w:val="00C85A55"/>
    <w:rsid w:val="00D0786D"/>
    <w:rsid w:val="00D734EB"/>
    <w:rsid w:val="00D96D1A"/>
    <w:rsid w:val="00DC0B52"/>
    <w:rsid w:val="00DF04BA"/>
    <w:rsid w:val="00E50D89"/>
    <w:rsid w:val="00ED170A"/>
    <w:rsid w:val="00EF6651"/>
    <w:rsid w:val="00F0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BA"/>
  </w:style>
  <w:style w:type="paragraph" w:styleId="2">
    <w:name w:val="heading 2"/>
    <w:basedOn w:val="a"/>
    <w:next w:val="a"/>
    <w:link w:val="20"/>
    <w:qFormat/>
    <w:rsid w:val="001E4E67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1E4E67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3">
    <w:name w:val="No Spacing"/>
    <w:uiPriority w:val="1"/>
    <w:qFormat/>
    <w:rsid w:val="002D2E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2015-07-26T08:39:00Z</cp:lastPrinted>
  <dcterms:created xsi:type="dcterms:W3CDTF">2016-03-17T10:50:00Z</dcterms:created>
  <dcterms:modified xsi:type="dcterms:W3CDTF">2016-03-18T06:31:00Z</dcterms:modified>
</cp:coreProperties>
</file>