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4E482A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227389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ปรับปรุงท่อประปาเริ่มจากสวนจิตรวิสุทธิ์-ถังประปาบ้านสวนหัวโคก หมู่ที่  6  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22738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145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,</w:t>
                  </w:r>
                  <w:r w:rsidR="0022738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0</w:t>
                  </w:r>
                  <w:r w:rsidR="00212E95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00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2273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หนึ่งแสนสี่หมื่นห้าพัน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F1D09" w:rsidRDefault="00824C3F" w:rsidP="008F1D09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2273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8F1D0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</w:t>
                  </w:r>
                  <w:r w:rsidR="0022738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33</w:t>
                  </w:r>
                  <w:r w:rsidR="008F1D0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,</w:t>
                  </w:r>
                  <w:r w:rsidR="0022738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640</w:t>
                  </w:r>
                  <w:r w:rsidR="008F1D09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.-</w:t>
                  </w:r>
                  <w:r w:rsidR="008F1D09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8F1D0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</w:t>
                  </w:r>
                  <w:r w:rsidR="002273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สาม</w:t>
                  </w:r>
                  <w:r w:rsidR="008F1D0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หมื่น</w:t>
                  </w:r>
                  <w:r w:rsidR="002273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สาม</w:t>
                  </w:r>
                  <w:r w:rsidR="008F1D0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พัน</w:t>
                  </w:r>
                  <w:r w:rsidR="002273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หก</w:t>
                  </w:r>
                  <w:r w:rsidR="008F1D0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ร้อยส</w:t>
                  </w:r>
                  <w:r w:rsidR="002273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ี่</w:t>
                  </w:r>
                  <w:r w:rsidR="008F1D0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สิบ</w:t>
                  </w:r>
                  <w:r w:rsidR="008F1D09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F1D09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8F1D09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227389" w:rsidRPr="00227389" w:rsidRDefault="00227389" w:rsidP="00227389">
                  <w:pPr>
                    <w:pStyle w:val="2"/>
                    <w:spacing w:before="0" w:after="0"/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</w:pPr>
                  <w:r w:rsidRPr="0022738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โดยทำการเปลี่ยนท่อระบบประปาหมู่บ้านจากเดิมท่อเหล็กขนาด  </w:t>
                  </w:r>
                  <w:r w:rsidRPr="00227389">
                    <w:rPr>
                      <w:rFonts w:ascii="Vivaldi" w:hAnsi="Vivaldi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ø</w:t>
                  </w:r>
                  <w:r w:rsidRPr="0022738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 4</w:t>
                  </w:r>
                  <w:r w:rsidRPr="00227389">
                    <w:rPr>
                      <w:rFonts w:ascii="Vivaldi" w:hAnsi="Vivaldi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"</w:t>
                  </w:r>
                  <w:r w:rsidRPr="00227389">
                    <w:rPr>
                      <w:rFonts w:ascii="Vivaldi" w:hAnsi="Vivaldi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 เปลี่ยนเป็นท่อ </w:t>
                  </w:r>
                  <w:proofErr w:type="gramStart"/>
                  <w:r w:rsidRPr="00227389">
                    <w:rPr>
                      <w:rFonts w:ascii="TH SarabunIT๙" w:hAnsi="TH SarabunIT๙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PVC.</w:t>
                  </w:r>
                  <w:proofErr w:type="gramEnd"/>
                  <w:r w:rsidRPr="0022738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ขนาด  </w:t>
                  </w:r>
                  <w:r w:rsidRPr="00227389">
                    <w:rPr>
                      <w:rFonts w:ascii="Vivaldi" w:hAnsi="Vivaldi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ø</w:t>
                  </w:r>
                  <w:r w:rsidRPr="0022738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4</w:t>
                  </w:r>
                  <w:r w:rsidRPr="00227389">
                    <w:rPr>
                      <w:rFonts w:ascii="Vivaldi" w:hAnsi="Vivaldi" w:cs="TH SarabunIT๙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"</w:t>
                  </w:r>
                  <w:r w:rsidRPr="0022738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</w:t>
                  </w:r>
                  <w:r w:rsidRPr="00227389">
                    <w:rPr>
                      <w:rFonts w:ascii="Vivaldi" w:hAnsi="Vivaldi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ชั้น  8.5  ระยะทาง  505  เมตร  หรือใช้ท่อจำนวน  </w:t>
                  </w:r>
                  <w:r>
                    <w:rPr>
                      <w:rFonts w:ascii="Vivaldi" w:hAnsi="Vivaldi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</w:t>
                  </w:r>
                  <w:r w:rsidRPr="00227389">
                    <w:rPr>
                      <w:rFonts w:ascii="Vivaldi" w:hAnsi="Vivaldi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127  ท่อน  พร้อมขุดฝังกลบ  (ตามแบบ </w:t>
                  </w:r>
                  <w:proofErr w:type="spellStart"/>
                  <w:r w:rsidRPr="00227389">
                    <w:rPr>
                      <w:rFonts w:ascii="Vivaldi" w:hAnsi="Vivaldi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227389">
                    <w:rPr>
                      <w:rFonts w:ascii="Vivaldi" w:hAnsi="Vivaldi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 จำนวน  1  ป้าย</w:t>
                  </w:r>
                  <w:r w:rsidRPr="00227389">
                    <w:rPr>
                      <w:rFonts w:ascii="TH SarabunIT๙" w:hAnsi="TH SarabunIT๙" w:cs="TH SarabunIT๙" w:hint="cs"/>
                      <w:b w:val="0"/>
                      <w:bCs w:val="0"/>
                      <w:i w:val="0"/>
                      <w:iCs w:val="0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824C3F" w:rsidRPr="008F1D09" w:rsidRDefault="00B60B62" w:rsidP="00227389">
                  <w:pPr>
                    <w:pStyle w:val="2"/>
                    <w:spacing w:before="120" w:after="0"/>
                    <w:rPr>
                      <w:rFonts w:ascii="TH SarabunIT๙" w:hAnsi="TH SarabunIT๙" w:cs="TH SarabunIT๙"/>
                      <w:i w:val="0"/>
                      <w:iCs w:val="0"/>
                      <w:sz w:val="32"/>
                      <w:szCs w:val="32"/>
                    </w:rPr>
                  </w:pPr>
                  <w:r w:rsidRPr="00862F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5. </w:t>
                  </w:r>
                  <w:r w:rsidRPr="008F1D09">
                    <w:rPr>
                      <w:rFonts w:ascii="TH SarabunIT๙" w:hAnsi="TH SarabunIT๙" w:cs="TH SarabunIT๙" w:hint="cs"/>
                      <w:i w:val="0"/>
                      <w:iCs w:val="0"/>
                      <w:sz w:val="32"/>
                      <w:szCs w:val="32"/>
                      <w:cs/>
                    </w:rPr>
                    <w:t>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6B7D43" w:rsidRPr="00824C3F" w:rsidRDefault="006B7D43" w:rsidP="006B7D43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ปฏิบัติตามมติคณะรัฐมนตรีเมื่อวันที่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เรื่องแนวทางและวิธีปฏิบัติเกี่ยวกับหลักเกณฑ์การคำนวณราคากลางงานก่อสร้าง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อาลี  </w:t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17417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สำแดงสาร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6.2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บุญมี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ขวัญแก้ว</w:t>
                  </w:r>
                  <w:r w:rsidR="00C1741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นายสุธี</w:t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12E9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แท่นทอง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C610A"/>
    <w:rsid w:val="000D19BC"/>
    <w:rsid w:val="000E459C"/>
    <w:rsid w:val="000F4651"/>
    <w:rsid w:val="000F6E23"/>
    <w:rsid w:val="0015163D"/>
    <w:rsid w:val="00166824"/>
    <w:rsid w:val="00175888"/>
    <w:rsid w:val="001E0722"/>
    <w:rsid w:val="001E4E67"/>
    <w:rsid w:val="001F33E1"/>
    <w:rsid w:val="00212E95"/>
    <w:rsid w:val="00224118"/>
    <w:rsid w:val="00227389"/>
    <w:rsid w:val="002C2C18"/>
    <w:rsid w:val="00300ADE"/>
    <w:rsid w:val="00330378"/>
    <w:rsid w:val="003D1649"/>
    <w:rsid w:val="00493082"/>
    <w:rsid w:val="004C45B5"/>
    <w:rsid w:val="004E482A"/>
    <w:rsid w:val="004E5BB4"/>
    <w:rsid w:val="005401FB"/>
    <w:rsid w:val="005B183A"/>
    <w:rsid w:val="00607945"/>
    <w:rsid w:val="00631FE2"/>
    <w:rsid w:val="00656D20"/>
    <w:rsid w:val="00657473"/>
    <w:rsid w:val="00691BBC"/>
    <w:rsid w:val="006B7D43"/>
    <w:rsid w:val="006C7723"/>
    <w:rsid w:val="006E3DE8"/>
    <w:rsid w:val="007066F5"/>
    <w:rsid w:val="00740385"/>
    <w:rsid w:val="007424CF"/>
    <w:rsid w:val="007556D9"/>
    <w:rsid w:val="007B104D"/>
    <w:rsid w:val="007C26AD"/>
    <w:rsid w:val="007C48AD"/>
    <w:rsid w:val="0080246D"/>
    <w:rsid w:val="00824C3F"/>
    <w:rsid w:val="0086259E"/>
    <w:rsid w:val="00862F07"/>
    <w:rsid w:val="008A42C1"/>
    <w:rsid w:val="008A690A"/>
    <w:rsid w:val="008D43F0"/>
    <w:rsid w:val="008F1D09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F104A"/>
    <w:rsid w:val="00C1684C"/>
    <w:rsid w:val="00C17417"/>
    <w:rsid w:val="00C85A55"/>
    <w:rsid w:val="00D0786D"/>
    <w:rsid w:val="00D62492"/>
    <w:rsid w:val="00D734EB"/>
    <w:rsid w:val="00D96D1A"/>
    <w:rsid w:val="00DC0B52"/>
    <w:rsid w:val="00DF04BA"/>
    <w:rsid w:val="00E50D89"/>
    <w:rsid w:val="00ED170A"/>
    <w:rsid w:val="00EF6651"/>
    <w:rsid w:val="00F0782C"/>
    <w:rsid w:val="00F85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3</cp:revision>
  <cp:lastPrinted>2015-07-26T08:39:00Z</cp:lastPrinted>
  <dcterms:created xsi:type="dcterms:W3CDTF">2016-03-21T14:26:00Z</dcterms:created>
  <dcterms:modified xsi:type="dcterms:W3CDTF">2016-03-21T14:42:00Z</dcterms:modified>
</cp:coreProperties>
</file>