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7" w:rsidRDefault="00CB48BE" w:rsidP="000459A7">
      <w:pPr>
        <w:ind w:left="720"/>
        <w:rPr>
          <w:cs/>
        </w:rPr>
      </w:pPr>
      <w:r w:rsidRPr="00CB48BE"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 wp14:anchorId="610B4020" wp14:editId="07A7E6D1">
            <wp:simplePos x="0" y="0"/>
            <wp:positionH relativeFrom="column">
              <wp:posOffset>2096770</wp:posOffset>
            </wp:positionH>
            <wp:positionV relativeFrom="paragraph">
              <wp:posOffset>26035</wp:posOffset>
            </wp:positionV>
            <wp:extent cx="1066800" cy="1171575"/>
            <wp:effectExtent l="0" t="0" r="0" b="9525"/>
            <wp:wrapNone/>
            <wp:docPr id="1" name="รูปภาพ 17" descr="คำอธิบาย: 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 descr="คำอธิบาย: image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A7" w:rsidRDefault="000459A7" w:rsidP="000459A7">
      <w:pPr>
        <w:ind w:left="720"/>
      </w:pPr>
    </w:p>
    <w:p w:rsidR="000E0A8A" w:rsidRDefault="000E0A8A" w:rsidP="000E0A8A">
      <w:pPr>
        <w:rPr>
          <w:rFonts w:hint="cs"/>
        </w:rPr>
      </w:pPr>
    </w:p>
    <w:p w:rsidR="000E0A8A" w:rsidRDefault="000E0A8A" w:rsidP="000E0A8A">
      <w:pPr>
        <w:jc w:val="center"/>
      </w:pPr>
      <w:r>
        <w:rPr>
          <w:rFonts w:hint="cs"/>
          <w:cs/>
        </w:rPr>
        <w:t>ประกาศองค์การบริหารส่วนตำบลทอนหงส์</w:t>
      </w:r>
      <w:r>
        <w:rPr>
          <w:cs/>
        </w:rPr>
        <w:br/>
      </w:r>
      <w:r>
        <w:rPr>
          <w:rFonts w:hint="cs"/>
          <w:cs/>
        </w:rPr>
        <w:t xml:space="preserve"> เรื่อง  การรับฟังความคิดเห็นของประชาชนเกี่ยวกับร่างข้อบัญญัติองค์การบริหารส่วนตำบลทอนหงส์ </w:t>
      </w:r>
      <w:r>
        <w:rPr>
          <w:cs/>
        </w:rPr>
        <w:br/>
      </w:r>
      <w:r>
        <w:rPr>
          <w:rFonts w:hint="cs"/>
          <w:cs/>
        </w:rPr>
        <w:t>เรื่อง ควบคุมการเลี้ยงหรือปล่อยสุนัขและแมว  พ.ศ.2561</w:t>
      </w:r>
    </w:p>
    <w:p w:rsidR="000E0A8A" w:rsidRDefault="000E0A8A" w:rsidP="000E0A8A">
      <w:pPr>
        <w:jc w:val="center"/>
      </w:pPr>
      <w:r>
        <w:rPr>
          <w:rFonts w:hint="cs"/>
          <w:cs/>
        </w:rPr>
        <w:t>..........................................................................</w:t>
      </w:r>
    </w:p>
    <w:p w:rsidR="000E0A8A" w:rsidRDefault="000E0A8A" w:rsidP="000E0A8A">
      <w:pPr>
        <w:ind w:firstLine="720"/>
        <w:jc w:val="thaiDistribute"/>
      </w:pPr>
      <w:r>
        <w:rPr>
          <w:rFonts w:hint="cs"/>
          <w:cs/>
        </w:rPr>
        <w:t xml:space="preserve">ด้วยองค์การบริหารส่วนตำบลทอนหงส์จะดำเนินการตราข้อบัญญัติองค์การบริหารส่วนตำบล ทอนหงส์ เรื่อง ควบคุมการเลี้ยงหรือปล่อยสุนัขและแมว พ.ศ.2561 ตามพระราชบัญญัติการสาธารณสุข  พ.ศ.2535 มาตรา 29 เพื่อประโยชน์ในการรักษาสภาวะความเป็นอยู่ของประชาชนหรือป้องกันอันตรายจากเชื้อโรคที่เกิดจากสุนัขและแมว  </w:t>
      </w:r>
    </w:p>
    <w:p w:rsidR="000E0A8A" w:rsidRDefault="000E0A8A" w:rsidP="000E0A8A">
      <w:pPr>
        <w:spacing w:line="240" w:lineRule="auto"/>
        <w:ind w:firstLine="709"/>
        <w:jc w:val="thaiDistribute"/>
      </w:pPr>
      <w:r>
        <w:rPr>
          <w:rFonts w:hint="cs"/>
          <w:cs/>
        </w:rPr>
        <w:t>เพื่อให้ประชาชนมีความเข้าใจที่ถูกต้องเกี่ยวกับข้อบัญญัติองค์การบริหารส่วนตำบลดังกล่าวอาศัยอำนาจตามความในข้อ 11 แห่งระเบียบสำนักนายกรัฐมนตรีว่าด้วยการรับฟังความคิดเห็นของประชาชน  พ.ศ.2548 จึงจัดให้มีการรับฟังความคิดเห็นของประชาชนเพื่อประกอบการพิจารณาดำเนินการแก้ไข  ปรับปรุง ร่างข้อบัญญัติองค์การบริหารส่วนตำบลทอนหงส์ เรื่อง ควบคุมการเลี้ยงหรือปล่อยสุนัขและแมว  พ.ศ.2561</w:t>
      </w:r>
      <w:r>
        <w:t xml:space="preserve"> </w:t>
      </w:r>
      <w:r>
        <w:rPr>
          <w:rFonts w:hint="cs"/>
          <w:cs/>
        </w:rPr>
        <w:t xml:space="preserve">ในวันที่ 9 พฤศจิกายน 2561 ณ.ที่ทำการองค์การบริหารส่วนตำบลทอนหงส์ ตั้งแต่เวลา10.00 น.เป็นต้นไปโดยวิธีดังต่อไปนี้                                                                            </w:t>
      </w:r>
    </w:p>
    <w:p w:rsidR="000E0A8A" w:rsidRDefault="000E0A8A" w:rsidP="000E0A8A">
      <w:pPr>
        <w:spacing w:line="240" w:lineRule="auto"/>
        <w:ind w:firstLine="709"/>
        <w:jc w:val="thaiDistribute"/>
      </w:pPr>
      <w:r>
        <w:rPr>
          <w:rFonts w:hint="cs"/>
          <w:cs/>
        </w:rPr>
        <w:t>1.สัมภาษณ์รายบุคคล (ตอบแบบสอบภาม)</w:t>
      </w:r>
    </w:p>
    <w:p w:rsidR="000E0A8A" w:rsidRDefault="000E0A8A" w:rsidP="000E0A8A">
      <w:pPr>
        <w:spacing w:line="240" w:lineRule="auto"/>
        <w:ind w:firstLine="709"/>
        <w:jc w:val="thaiDistribute"/>
      </w:pPr>
      <w:r>
        <w:rPr>
          <w:rFonts w:hint="cs"/>
          <w:cs/>
        </w:rPr>
        <w:t>2. ประชุมปรึกษาหารือโดยการประชุมระดับตัวแทนของกลุ่มบุคคลที่เกี่ยวข้องหรือมีส่วนได้เสีย</w:t>
      </w:r>
    </w:p>
    <w:p w:rsidR="000E0A8A" w:rsidRDefault="000E0A8A" w:rsidP="000E0A8A">
      <w:pPr>
        <w:spacing w:line="240" w:lineRule="auto"/>
        <w:ind w:firstLine="709"/>
        <w:jc w:val="thaiDistribute"/>
      </w:pPr>
      <w:r>
        <w:rPr>
          <w:rFonts w:hint="cs"/>
          <w:cs/>
        </w:rPr>
        <w:t xml:space="preserve"> ทั้งนี้สามารถตรวจสอบร่างข้อบัญญัตินี้ได้ ณ.ที่ทำการองค์การบริหารส่วนตำบลทอนหงส์      หรือทาง </w:t>
      </w:r>
      <w:hyperlink r:id="rId8" w:history="1">
        <w:r w:rsidRPr="008F646F">
          <w:rPr>
            <w:rStyle w:val="a6"/>
          </w:rPr>
          <w:t>www.tonhong.go.th</w:t>
        </w:r>
      </w:hyperlink>
      <w:r>
        <w:rPr>
          <w:rFonts w:hint="cs"/>
          <w:cs/>
        </w:rPr>
        <w:t xml:space="preserve"> </w:t>
      </w:r>
    </w:p>
    <w:p w:rsidR="000E0A8A" w:rsidRDefault="000E0A8A" w:rsidP="000E0A8A">
      <w:r>
        <w:rPr>
          <w:rFonts w:hint="cs"/>
          <w:cs/>
        </w:rPr>
        <w:tab/>
        <w:t>จึงประกาศให้ทราบโดยทั่วกัน</w:t>
      </w:r>
    </w:p>
    <w:p w:rsidR="000E0A8A" w:rsidRDefault="000E0A8A" w:rsidP="000E0A8A">
      <w:r>
        <w:tab/>
      </w:r>
      <w:r>
        <w:tab/>
      </w:r>
      <w:r>
        <w:tab/>
      </w:r>
      <w:r>
        <w:rPr>
          <w:rFonts w:hint="cs"/>
          <w:cs/>
        </w:rPr>
        <w:t>ประกาศ  ณ  วันที่  25  ตุลาคม  พ.ศ.2561</w:t>
      </w:r>
    </w:p>
    <w:p w:rsidR="000E0A8A" w:rsidRDefault="000E0A8A" w:rsidP="000E0A8A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ชินรัตน์  กรงกรด</w:t>
      </w:r>
    </w:p>
    <w:p w:rsidR="0049545C" w:rsidRPr="0049545C" w:rsidRDefault="000E0A8A" w:rsidP="00F951EC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(นางชินรัตน์  กรงกรด)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ปลัดองค์การบริหารส่วนตำบล ปฏิบัติหน้าที่</w:t>
      </w:r>
      <w:r>
        <w:br/>
        <w:t xml:space="preserve">                                                           </w:t>
      </w:r>
      <w:r>
        <w:rPr>
          <w:rFonts w:hint="cs"/>
          <w:cs/>
        </w:rPr>
        <w:t>นายกองค์การบริหารส่วนตำบลทอนหงส์</w:t>
      </w:r>
      <w:bookmarkStart w:id="0" w:name="_GoBack"/>
      <w:bookmarkEnd w:id="0"/>
    </w:p>
    <w:sectPr w:rsidR="0049545C" w:rsidRPr="0049545C" w:rsidSect="00C27247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8EC"/>
    <w:multiLevelType w:val="multilevel"/>
    <w:tmpl w:val="F34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12DD2"/>
    <w:multiLevelType w:val="hybridMultilevel"/>
    <w:tmpl w:val="F1248504"/>
    <w:lvl w:ilvl="0" w:tplc="CAC6931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4A"/>
    <w:rsid w:val="00014689"/>
    <w:rsid w:val="00024C2A"/>
    <w:rsid w:val="000459A7"/>
    <w:rsid w:val="00051F56"/>
    <w:rsid w:val="00053ABD"/>
    <w:rsid w:val="000556D9"/>
    <w:rsid w:val="0005776C"/>
    <w:rsid w:val="00072558"/>
    <w:rsid w:val="00090F10"/>
    <w:rsid w:val="000A13FD"/>
    <w:rsid w:val="000B1E1B"/>
    <w:rsid w:val="000B2DC0"/>
    <w:rsid w:val="000C1988"/>
    <w:rsid w:val="000D258C"/>
    <w:rsid w:val="000D270E"/>
    <w:rsid w:val="000D4582"/>
    <w:rsid w:val="000D59DF"/>
    <w:rsid w:val="000E0A8A"/>
    <w:rsid w:val="000E5BAF"/>
    <w:rsid w:val="00113128"/>
    <w:rsid w:val="00116C76"/>
    <w:rsid w:val="00132155"/>
    <w:rsid w:val="00136769"/>
    <w:rsid w:val="001547EF"/>
    <w:rsid w:val="00160FAD"/>
    <w:rsid w:val="001802E3"/>
    <w:rsid w:val="001828F1"/>
    <w:rsid w:val="0018519B"/>
    <w:rsid w:val="00194E7E"/>
    <w:rsid w:val="00196107"/>
    <w:rsid w:val="001973D2"/>
    <w:rsid w:val="001A3BA1"/>
    <w:rsid w:val="001C6D48"/>
    <w:rsid w:val="001D78AE"/>
    <w:rsid w:val="001E5651"/>
    <w:rsid w:val="001E5970"/>
    <w:rsid w:val="002255B6"/>
    <w:rsid w:val="00235D14"/>
    <w:rsid w:val="00246C87"/>
    <w:rsid w:val="00256551"/>
    <w:rsid w:val="00263DE4"/>
    <w:rsid w:val="00283768"/>
    <w:rsid w:val="0029024A"/>
    <w:rsid w:val="002A18DB"/>
    <w:rsid w:val="002A532A"/>
    <w:rsid w:val="002B07D2"/>
    <w:rsid w:val="002B1D74"/>
    <w:rsid w:val="002D105A"/>
    <w:rsid w:val="002D2FEC"/>
    <w:rsid w:val="002D6465"/>
    <w:rsid w:val="002D6D5C"/>
    <w:rsid w:val="002E3786"/>
    <w:rsid w:val="002E3F83"/>
    <w:rsid w:val="002F31B6"/>
    <w:rsid w:val="002F77E5"/>
    <w:rsid w:val="00311ADC"/>
    <w:rsid w:val="0031487F"/>
    <w:rsid w:val="003510CF"/>
    <w:rsid w:val="00353F33"/>
    <w:rsid w:val="003716DC"/>
    <w:rsid w:val="00374A9D"/>
    <w:rsid w:val="0038034B"/>
    <w:rsid w:val="00386C91"/>
    <w:rsid w:val="00387367"/>
    <w:rsid w:val="00392977"/>
    <w:rsid w:val="003C32AB"/>
    <w:rsid w:val="003C4854"/>
    <w:rsid w:val="003C5D2E"/>
    <w:rsid w:val="003C72D5"/>
    <w:rsid w:val="003D4577"/>
    <w:rsid w:val="003D5B6C"/>
    <w:rsid w:val="003F2438"/>
    <w:rsid w:val="003F5581"/>
    <w:rsid w:val="00430245"/>
    <w:rsid w:val="0043294A"/>
    <w:rsid w:val="00433D9A"/>
    <w:rsid w:val="00442F25"/>
    <w:rsid w:val="00477A9C"/>
    <w:rsid w:val="00485CB2"/>
    <w:rsid w:val="00486253"/>
    <w:rsid w:val="00494F1E"/>
    <w:rsid w:val="0049545C"/>
    <w:rsid w:val="004F6AFA"/>
    <w:rsid w:val="00503F5F"/>
    <w:rsid w:val="005216E2"/>
    <w:rsid w:val="00536E30"/>
    <w:rsid w:val="005429D6"/>
    <w:rsid w:val="005461D5"/>
    <w:rsid w:val="00550B15"/>
    <w:rsid w:val="00554E6F"/>
    <w:rsid w:val="00557D67"/>
    <w:rsid w:val="0056038E"/>
    <w:rsid w:val="00565738"/>
    <w:rsid w:val="00565904"/>
    <w:rsid w:val="005973D1"/>
    <w:rsid w:val="005B1122"/>
    <w:rsid w:val="005B6BE6"/>
    <w:rsid w:val="005D3EAC"/>
    <w:rsid w:val="005D65DB"/>
    <w:rsid w:val="005E3A86"/>
    <w:rsid w:val="005E579F"/>
    <w:rsid w:val="005E70C8"/>
    <w:rsid w:val="005F3EDD"/>
    <w:rsid w:val="005F7121"/>
    <w:rsid w:val="006110E5"/>
    <w:rsid w:val="00612998"/>
    <w:rsid w:val="006577DE"/>
    <w:rsid w:val="00670761"/>
    <w:rsid w:val="006872FC"/>
    <w:rsid w:val="006928A5"/>
    <w:rsid w:val="006938B3"/>
    <w:rsid w:val="00696733"/>
    <w:rsid w:val="006B1827"/>
    <w:rsid w:val="006B32CB"/>
    <w:rsid w:val="006B3641"/>
    <w:rsid w:val="006D4395"/>
    <w:rsid w:val="006D624A"/>
    <w:rsid w:val="006E2CE3"/>
    <w:rsid w:val="0070498E"/>
    <w:rsid w:val="007053BC"/>
    <w:rsid w:val="007101FD"/>
    <w:rsid w:val="007108C4"/>
    <w:rsid w:val="00724009"/>
    <w:rsid w:val="007275AC"/>
    <w:rsid w:val="007377B3"/>
    <w:rsid w:val="0075763D"/>
    <w:rsid w:val="007834E3"/>
    <w:rsid w:val="0078539E"/>
    <w:rsid w:val="007950E7"/>
    <w:rsid w:val="007A594A"/>
    <w:rsid w:val="007A6BB8"/>
    <w:rsid w:val="007B552C"/>
    <w:rsid w:val="007D3A29"/>
    <w:rsid w:val="007F4F73"/>
    <w:rsid w:val="00802AB8"/>
    <w:rsid w:val="008065DD"/>
    <w:rsid w:val="00814432"/>
    <w:rsid w:val="00814483"/>
    <w:rsid w:val="00825DAD"/>
    <w:rsid w:val="00840E26"/>
    <w:rsid w:val="0084289E"/>
    <w:rsid w:val="008462BD"/>
    <w:rsid w:val="0085322B"/>
    <w:rsid w:val="00857AB8"/>
    <w:rsid w:val="008608DE"/>
    <w:rsid w:val="008775C1"/>
    <w:rsid w:val="0088703B"/>
    <w:rsid w:val="008924A4"/>
    <w:rsid w:val="00893409"/>
    <w:rsid w:val="00895F3E"/>
    <w:rsid w:val="008A7D6F"/>
    <w:rsid w:val="008B1538"/>
    <w:rsid w:val="008B5507"/>
    <w:rsid w:val="008B5FBF"/>
    <w:rsid w:val="008F42FD"/>
    <w:rsid w:val="00912E97"/>
    <w:rsid w:val="0092570D"/>
    <w:rsid w:val="00933CA5"/>
    <w:rsid w:val="00937675"/>
    <w:rsid w:val="00953E18"/>
    <w:rsid w:val="00977280"/>
    <w:rsid w:val="009825C9"/>
    <w:rsid w:val="00997C84"/>
    <w:rsid w:val="009B3C5F"/>
    <w:rsid w:val="009B66A3"/>
    <w:rsid w:val="009D61FD"/>
    <w:rsid w:val="009E6506"/>
    <w:rsid w:val="00A00D91"/>
    <w:rsid w:val="00A12F1A"/>
    <w:rsid w:val="00A15FFC"/>
    <w:rsid w:val="00A21488"/>
    <w:rsid w:val="00A2606E"/>
    <w:rsid w:val="00A263B8"/>
    <w:rsid w:val="00A33C8C"/>
    <w:rsid w:val="00A35EBA"/>
    <w:rsid w:val="00A45645"/>
    <w:rsid w:val="00A50734"/>
    <w:rsid w:val="00A52257"/>
    <w:rsid w:val="00A638E3"/>
    <w:rsid w:val="00A64E05"/>
    <w:rsid w:val="00A673A3"/>
    <w:rsid w:val="00A766E9"/>
    <w:rsid w:val="00A81B30"/>
    <w:rsid w:val="00A9376B"/>
    <w:rsid w:val="00A9522D"/>
    <w:rsid w:val="00AB16C0"/>
    <w:rsid w:val="00AC550E"/>
    <w:rsid w:val="00AC577C"/>
    <w:rsid w:val="00AF0FFD"/>
    <w:rsid w:val="00B15040"/>
    <w:rsid w:val="00B20BA4"/>
    <w:rsid w:val="00B25592"/>
    <w:rsid w:val="00B30796"/>
    <w:rsid w:val="00B366A6"/>
    <w:rsid w:val="00B5204F"/>
    <w:rsid w:val="00B52788"/>
    <w:rsid w:val="00B560FA"/>
    <w:rsid w:val="00BA27EF"/>
    <w:rsid w:val="00BC2F38"/>
    <w:rsid w:val="00BC79DE"/>
    <w:rsid w:val="00BD22FE"/>
    <w:rsid w:val="00BD72B2"/>
    <w:rsid w:val="00BE19FE"/>
    <w:rsid w:val="00BE2AD3"/>
    <w:rsid w:val="00BE3D86"/>
    <w:rsid w:val="00BF1AF5"/>
    <w:rsid w:val="00BF6762"/>
    <w:rsid w:val="00C27247"/>
    <w:rsid w:val="00C27AEE"/>
    <w:rsid w:val="00C44F0E"/>
    <w:rsid w:val="00C45025"/>
    <w:rsid w:val="00C51FDD"/>
    <w:rsid w:val="00C6338F"/>
    <w:rsid w:val="00C652BD"/>
    <w:rsid w:val="00C71EC8"/>
    <w:rsid w:val="00C7295C"/>
    <w:rsid w:val="00C75828"/>
    <w:rsid w:val="00C80152"/>
    <w:rsid w:val="00CB48BE"/>
    <w:rsid w:val="00CD7F6B"/>
    <w:rsid w:val="00CE2B3E"/>
    <w:rsid w:val="00CE5898"/>
    <w:rsid w:val="00CE61ED"/>
    <w:rsid w:val="00CF18B1"/>
    <w:rsid w:val="00D036F9"/>
    <w:rsid w:val="00D106C1"/>
    <w:rsid w:val="00D11DC5"/>
    <w:rsid w:val="00D12683"/>
    <w:rsid w:val="00D208A3"/>
    <w:rsid w:val="00D23675"/>
    <w:rsid w:val="00D275E7"/>
    <w:rsid w:val="00D32A55"/>
    <w:rsid w:val="00D40935"/>
    <w:rsid w:val="00D53FA9"/>
    <w:rsid w:val="00D564FF"/>
    <w:rsid w:val="00D76F77"/>
    <w:rsid w:val="00D94414"/>
    <w:rsid w:val="00D97934"/>
    <w:rsid w:val="00DA53D1"/>
    <w:rsid w:val="00DA65CF"/>
    <w:rsid w:val="00DA7793"/>
    <w:rsid w:val="00DC2C4E"/>
    <w:rsid w:val="00DD18B9"/>
    <w:rsid w:val="00DD787B"/>
    <w:rsid w:val="00DE7F4B"/>
    <w:rsid w:val="00DF44D5"/>
    <w:rsid w:val="00E24B25"/>
    <w:rsid w:val="00E32444"/>
    <w:rsid w:val="00E4462C"/>
    <w:rsid w:val="00E47FA6"/>
    <w:rsid w:val="00E50850"/>
    <w:rsid w:val="00E56647"/>
    <w:rsid w:val="00E755A0"/>
    <w:rsid w:val="00E76A12"/>
    <w:rsid w:val="00E932B2"/>
    <w:rsid w:val="00EA2AE3"/>
    <w:rsid w:val="00EB6C28"/>
    <w:rsid w:val="00EC42CD"/>
    <w:rsid w:val="00EE1BD9"/>
    <w:rsid w:val="00EF1270"/>
    <w:rsid w:val="00EF5D33"/>
    <w:rsid w:val="00EF65E1"/>
    <w:rsid w:val="00EF68FD"/>
    <w:rsid w:val="00F01B85"/>
    <w:rsid w:val="00F21AC2"/>
    <w:rsid w:val="00F346AC"/>
    <w:rsid w:val="00F50191"/>
    <w:rsid w:val="00F5117C"/>
    <w:rsid w:val="00F618EA"/>
    <w:rsid w:val="00F73C3B"/>
    <w:rsid w:val="00F76981"/>
    <w:rsid w:val="00F81B4A"/>
    <w:rsid w:val="00F81CCD"/>
    <w:rsid w:val="00F822C6"/>
    <w:rsid w:val="00F85784"/>
    <w:rsid w:val="00F85A92"/>
    <w:rsid w:val="00F9022A"/>
    <w:rsid w:val="00F951EC"/>
    <w:rsid w:val="00FA1E71"/>
    <w:rsid w:val="00FA3B7E"/>
    <w:rsid w:val="00FC5A2A"/>
    <w:rsid w:val="00FD2392"/>
    <w:rsid w:val="00FE442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DE"/>
    <w:pPr>
      <w:keepNext/>
      <w:spacing w:after="0" w:line="240" w:lineRule="auto"/>
      <w:ind w:right="-110"/>
      <w:outlineLvl w:val="0"/>
    </w:pPr>
    <w:rPr>
      <w:rFonts w:ascii="Angsana New" w:eastAsia="Times New Roman" w:hAnsi="Angsana New" w:cs="Angsana New"/>
      <w:kern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3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73D1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5973D1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608DE"/>
    <w:rPr>
      <w:rFonts w:ascii="Angsana New" w:eastAsia="Times New Roman" w:hAnsi="Angsana New" w:cs="Angsana New"/>
      <w:kern w:val="36"/>
    </w:rPr>
  </w:style>
  <w:style w:type="paragraph" w:styleId="a7">
    <w:name w:val="Body Text Indent"/>
    <w:basedOn w:val="a"/>
    <w:link w:val="a8"/>
    <w:uiPriority w:val="99"/>
    <w:semiHidden/>
    <w:unhideWhenUsed/>
    <w:rsid w:val="008608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8608DE"/>
    <w:rPr>
      <w:rFonts w:ascii="Angsana New" w:eastAsia="Times New Roman" w:hAnsi="Angsana New" w:cs="Angsana New"/>
      <w:sz w:val="28"/>
      <w:szCs w:val="28"/>
    </w:rPr>
  </w:style>
  <w:style w:type="character" w:customStyle="1" w:styleId="googqs-tidbit1">
    <w:name w:val="goog_qs-tidbit1"/>
    <w:basedOn w:val="a0"/>
    <w:rsid w:val="008608DE"/>
    <w:rPr>
      <w:vanish w:val="0"/>
      <w:webHidden w:val="0"/>
      <w:specVanish w:val="0"/>
    </w:rPr>
  </w:style>
  <w:style w:type="paragraph" w:styleId="a9">
    <w:name w:val="No Spacing"/>
    <w:uiPriority w:val="1"/>
    <w:qFormat/>
    <w:rsid w:val="002D2FEC"/>
    <w:pPr>
      <w:spacing w:after="0" w:line="240" w:lineRule="auto"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0F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0FAD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DE"/>
    <w:pPr>
      <w:keepNext/>
      <w:spacing w:after="0" w:line="240" w:lineRule="auto"/>
      <w:ind w:right="-110"/>
      <w:outlineLvl w:val="0"/>
    </w:pPr>
    <w:rPr>
      <w:rFonts w:ascii="Angsana New" w:eastAsia="Times New Roman" w:hAnsi="Angsana New" w:cs="Angsana New"/>
      <w:kern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73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973D1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5973D1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8608DE"/>
    <w:rPr>
      <w:rFonts w:ascii="Angsana New" w:eastAsia="Times New Roman" w:hAnsi="Angsana New" w:cs="Angsana New"/>
      <w:kern w:val="36"/>
    </w:rPr>
  </w:style>
  <w:style w:type="paragraph" w:styleId="a7">
    <w:name w:val="Body Text Indent"/>
    <w:basedOn w:val="a"/>
    <w:link w:val="a8"/>
    <w:uiPriority w:val="99"/>
    <w:semiHidden/>
    <w:unhideWhenUsed/>
    <w:rsid w:val="008608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8608DE"/>
    <w:rPr>
      <w:rFonts w:ascii="Angsana New" w:eastAsia="Times New Roman" w:hAnsi="Angsana New" w:cs="Angsana New"/>
      <w:sz w:val="28"/>
      <w:szCs w:val="28"/>
    </w:rPr>
  </w:style>
  <w:style w:type="character" w:customStyle="1" w:styleId="googqs-tidbit1">
    <w:name w:val="goog_qs-tidbit1"/>
    <w:basedOn w:val="a0"/>
    <w:rsid w:val="008608DE"/>
    <w:rPr>
      <w:vanish w:val="0"/>
      <w:webHidden w:val="0"/>
      <w:specVanish w:val="0"/>
    </w:rPr>
  </w:style>
  <w:style w:type="paragraph" w:styleId="a9">
    <w:name w:val="No Spacing"/>
    <w:uiPriority w:val="1"/>
    <w:qFormat/>
    <w:rsid w:val="002D2FEC"/>
    <w:pPr>
      <w:spacing w:after="0" w:line="240" w:lineRule="auto"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0F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0FAD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1061">
          <w:marLeft w:val="0"/>
          <w:marRight w:val="0"/>
          <w:marTop w:val="0"/>
          <w:marBottom w:val="0"/>
          <w:divBdr>
            <w:top w:val="single" w:sz="6" w:space="8" w:color="ECECEC"/>
            <w:left w:val="single" w:sz="6" w:space="0" w:color="ECECEC"/>
            <w:bottom w:val="single" w:sz="6" w:space="8" w:color="ECECEC"/>
            <w:right w:val="single" w:sz="6" w:space="0" w:color="ECECEC"/>
          </w:divBdr>
          <w:divsChild>
            <w:div w:id="2051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1652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30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0" w:color="ECECEC"/>
            <w:bottom w:val="single" w:sz="6" w:space="8" w:color="ECECEC"/>
            <w:right w:val="single" w:sz="6" w:space="0" w:color="ECECEC"/>
          </w:divBdr>
          <w:divsChild>
            <w:div w:id="99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963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hong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2661-B53F-4866-A0B2-794DAB5C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42</cp:revision>
  <cp:lastPrinted>2018-08-31T08:01:00Z</cp:lastPrinted>
  <dcterms:created xsi:type="dcterms:W3CDTF">2017-06-21T07:29:00Z</dcterms:created>
  <dcterms:modified xsi:type="dcterms:W3CDTF">2018-10-26T06:56:00Z</dcterms:modified>
</cp:coreProperties>
</file>