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84" w:rsidRPr="00C82B82" w:rsidRDefault="00480084" w:rsidP="00480084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7456" behindDoc="0" locked="0" layoutInCell="1" allowOverlap="1" wp14:anchorId="1CE15BB7" wp14:editId="0C882A04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480084" w:rsidRPr="00C82B82" w:rsidRDefault="00480084" w:rsidP="0048008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EC08736" wp14:editId="1B0FFF75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61312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</w:t>
      </w:r>
    </w:p>
    <w:p w:rsidR="00480084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่งตั้งคณะกรรมการกำหนดราคากลาง  ก่อสร้างถนนคอนกรีตเสริมเหล็กสายบ้านนายเอื้อน-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บ้านนายลือชัย  หมู่ที่  5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480084" w:rsidRPr="00F40EAB" w:rsidRDefault="00480084" w:rsidP="0048008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480084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80084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ด้วยกองช่าง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จะดำเนินการก่อสร้างถนนคอนกรีตเสริมเหล็กสายบ้านนายเอื้อน-บ้านนายลือชัย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สัญจรไปมา</w:t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480084" w:rsidRPr="00C82B82" w:rsidRDefault="00480084" w:rsidP="004800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</w:t>
      </w:r>
    </w:p>
    <w:p w:rsidR="00480084" w:rsidRPr="00C82B82" w:rsidRDefault="00480084" w:rsidP="0048008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80084" w:rsidRPr="00C82B82" w:rsidRDefault="00480084" w:rsidP="0048008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80084" w:rsidRPr="00C82B82" w:rsidRDefault="00480084" w:rsidP="0048008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480084" w:rsidRPr="00C82B82" w:rsidRDefault="00480084" w:rsidP="0048008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นายกองค์การบริหารส่วนตำบลทอนหงส์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6432" behindDoc="0" locked="0" layoutInCell="1" allowOverlap="1" wp14:anchorId="5B551423" wp14:editId="69F26CBC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480084" w:rsidRPr="00C82B82" w:rsidRDefault="00480084" w:rsidP="0048008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426954" wp14:editId="52CF66C0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540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12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  ,  นายกิตติชัย  นาคสุวรรณ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ตามคำสั่งองค์การบริหารส่วนตำบลทอนหงส์  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486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/2557 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ก่อสร้างถนนคอนกรีตเสริมเหล็กสายบ้านนายเอื้อน-บ้านนายลือชัย  หมู่ที่  5  ด้วยวิธีสอบ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ราคา  เพื่อให้การดำเนินการจัดจ้างเป็นไปด้วยความเรียบร้อยและเป็นไปตามระเบียบ  จึงอาศัยอำนาจตามระเบียบกระทรวงมหาดไทย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จึงใคร่ขอเชิญคณะกรรมการกำหนดราคากลาง  ประชุมเพื่อพิจารณากำหนดราคากลางใช้เป็นมาตรฐานสำหรับการจัดจ้างครั้งนี้ 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เวลา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น.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 ห้องประชุมองค์การบริหารส่วนตำบลทอนหงส์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จักขอบคุณยิ่ง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9A5A62B" wp14:editId="62E4B854">
            <wp:simplePos x="0" y="0"/>
            <wp:positionH relativeFrom="column">
              <wp:posOffset>2328545</wp:posOffset>
            </wp:positionH>
            <wp:positionV relativeFrom="paragraph">
              <wp:posOffset>-237651</wp:posOffset>
            </wp:positionV>
            <wp:extent cx="935990" cy="1023620"/>
            <wp:effectExtent l="0" t="0" r="0" b="5080"/>
            <wp:wrapNone/>
            <wp:docPr id="5" name="รูปภาพ 5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084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</w:t>
      </w:r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>้างถนนคอนกรีตเสริมเหล็กสายบ้านนาย</w:t>
      </w:r>
      <w:proofErr w:type="spellStart"/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>อื้อน</w:t>
      </w:r>
      <w:proofErr w:type="spellEnd"/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>-บ้านนายลือชัย  หมู่ที่  5</w:t>
      </w:r>
    </w:p>
    <w:p w:rsidR="00480084" w:rsidRPr="00C82B82" w:rsidRDefault="00480084" w:rsidP="0048008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80084" w:rsidRPr="00C82B82" w:rsidRDefault="00480084" w:rsidP="0048008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80084" w:rsidRPr="00C82B82" w:rsidRDefault="00480084" w:rsidP="0048008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lastRenderedPageBreak/>
        <w:t>-สำเนา-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</w:t>
      </w:r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>้างถนนคอนกรีตเสริมเหล็กสายบ้านนายเอื้อน-บ้านนายลือชัย  หมู่ที่  5</w:t>
      </w:r>
    </w:p>
    <w:p w:rsidR="00480084" w:rsidRPr="00C82B82" w:rsidRDefault="00480084" w:rsidP="0048008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80084" w:rsidRPr="00E32532" w:rsidRDefault="00480084" w:rsidP="00480084">
      <w:pPr>
        <w:pStyle w:val="a3"/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80084" w:rsidRPr="00C82B82" w:rsidRDefault="00480084" w:rsidP="00480084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480084" w:rsidRPr="000D6887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6"/>
          <w:szCs w:val="46"/>
        </w:rPr>
      </w:pPr>
    </w:p>
    <w:p w:rsidR="00480084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480084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480084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lastRenderedPageBreak/>
        <w:t>-สำเนาคู่ฉบับ-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480084" w:rsidRPr="00C82B82" w:rsidRDefault="00480084" w:rsidP="0048008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ก่อสร้างถนนคอนกรีตเสริมเหล็กสายบ้านนายเอื้อน-บ้าน</w:t>
      </w:r>
      <w:r w:rsidR="00AF5EDE">
        <w:rPr>
          <w:rFonts w:ascii="TH SarabunIT๙" w:eastAsia="Times New Roman" w:hAnsi="TH SarabunIT๙" w:cs="TH SarabunIT๙" w:hint="cs"/>
          <w:sz w:val="32"/>
          <w:szCs w:val="32"/>
          <w:cs/>
        </w:rPr>
        <w:t>นายลือชัย  หมู่ที่  5</w:t>
      </w:r>
    </w:p>
    <w:p w:rsidR="00480084" w:rsidRPr="00C82B82" w:rsidRDefault="00480084" w:rsidP="0048008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80084" w:rsidRPr="00E32532" w:rsidRDefault="00480084" w:rsidP="00480084">
      <w:pPr>
        <w:pStyle w:val="a3"/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80084" w:rsidRPr="00C82B82" w:rsidRDefault="00480084" w:rsidP="00480084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80084" w:rsidRPr="00C82B82" w:rsidRDefault="00480084" w:rsidP="00480084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480084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480084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Default="00480084" w:rsidP="0048008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4384" behindDoc="0" locked="0" layoutInCell="1" allowOverlap="1" wp14:anchorId="09984EF7" wp14:editId="3319FF45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6" name="รูปภาพ 6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p w:rsidR="00480084" w:rsidRPr="00C82B82" w:rsidRDefault="00480084" w:rsidP="0048008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762D3FC" wp14:editId="756B1CD2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2336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รายงานผลการประชุมของ  คณะกรรมการกำหนดราคากลาง</w:t>
      </w:r>
    </w:p>
    <w:p w:rsidR="00480084" w:rsidRPr="007112A5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80084" w:rsidRPr="00C82B82" w:rsidRDefault="00480084" w:rsidP="0048008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เรื่องเดิม</w:t>
      </w: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ตามคำสั่งองค์การบริหารส่วนตำบลทอนหงส์  ที่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486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เรื่อง  แต่งตั้งคณะกรรมการกำหนดราคากลาง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ซึ่งคณะกรรมการได้พร้อมกันประชุมเพื่อกำหนดราคากลางในวันที่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13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เวลา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๒.  ข้อเท็จจริง  </w:t>
      </w:r>
    </w:p>
    <w:p w:rsidR="00480084" w:rsidRPr="00C82B82" w:rsidRDefault="00480084" w:rsidP="004800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จากการประชุมของคณะกรรมการกำหนดราคากลาง  ได้ปฏิบัติตาม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สรุปผลการประชุมกำหนดราคากลาง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ได้ดังนี้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ผลการประชุมของคณะกรรมการกำหนดราคากลาง </w:t>
      </w:r>
    </w:p>
    <w:p w:rsidR="00480084" w:rsidRPr="00C82B82" w:rsidRDefault="00480084" w:rsidP="00480084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188,437.60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480084" w:rsidRPr="00C82B82" w:rsidRDefault="00480084" w:rsidP="00480084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67,347.59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sz w:val="32"/>
          <w:szCs w:val="32"/>
        </w:rPr>
        <w:t>785.19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480084" w:rsidRDefault="00480084" w:rsidP="0048008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255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464.00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A55749" w:rsidRPr="007370E0" w:rsidRDefault="00A55749" w:rsidP="00A5574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แต่คณะกรรมการได้พิจารณา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กำหนดราคากลางตามผลการพิจารณาของจังหวัดที่ให้ความเห็นชอบ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ภายในวงเงิน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255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00.-บาท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(-สองแสนห้าหมื่นห้าพันสี่ร้อยบาทถ้วน-)</w:t>
      </w:r>
    </w:p>
    <w:p w:rsidR="00480084" w:rsidRPr="00C82B82" w:rsidRDefault="00480084" w:rsidP="0048008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 ข้อพิจารณา</w:t>
      </w:r>
    </w:p>
    <w:p w:rsidR="00480084" w:rsidRPr="00C82B82" w:rsidRDefault="00480084" w:rsidP="00480084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๓.๑  เห็นควรนำราคากลาง ใช้เป็นมาตรฐานในการ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480084" w:rsidRPr="00C82B82" w:rsidRDefault="00480084" w:rsidP="00480084">
      <w:pPr>
        <w:tabs>
          <w:tab w:val="left" w:pos="426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๓.๒  เห็นควรมอบให้งานพัสดุดำเนินการตามระเบียบต่อไป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เพื่อโปรดพิจารณาสั่งการต่อไป</w:t>
      </w: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55749" w:rsidRPr="00C82B82" w:rsidRDefault="00A55749" w:rsidP="00A55749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A55749" w:rsidRDefault="00480084" w:rsidP="00A557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80084" w:rsidRPr="00A55749" w:rsidRDefault="00A55749" w:rsidP="00A55749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557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/ลงชื่อ...</w:t>
      </w:r>
    </w:p>
    <w:p w:rsidR="00A55749" w:rsidRPr="00C82B82" w:rsidRDefault="00A55749" w:rsidP="00A5574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๒-</w:t>
      </w:r>
    </w:p>
    <w:p w:rsidR="00A55749" w:rsidRDefault="00A55749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55749" w:rsidRDefault="00A55749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55749" w:rsidRDefault="00A55749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        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 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(นา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งชินรัตน์  กรงกรด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ปลัดองค์การบริหารส่วนตำบลทอนหงส์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(นายสันติ  ศรีเมือง)                         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บันทึกคณะกรรมการกำหนดราคากลาง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480084" w:rsidRPr="00C82B82" w:rsidRDefault="00480084" w:rsidP="00480084">
      <w:pPr>
        <w:keepNext/>
        <w:keepLines/>
        <w:tabs>
          <w:tab w:val="left" w:pos="0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  พฤศจิกายน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2557</w:t>
      </w:r>
    </w:p>
    <w:p w:rsidR="00480084" w:rsidRPr="00C82B82" w:rsidRDefault="00480084" w:rsidP="0048008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</w:t>
      </w:r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บ้านนายเอื้อน-บ้านนายลือชัย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เรียน  นายกองค์การบริหารส่วนตำบลทอนหงส์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</w:t>
      </w:r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/2557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แต่งตั้งคณะกรรมการกำหนดราคากลาง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ขนาดกว้าง  4.00  เมตร  ยาว  126  เมตร  หนา  0.15  เมตร  หรือมีพื้นที่      ไม่น้อยกว่า  504  ตารางเมตร  ถมไหล่ทางหินคลุกหนาเฉลี่ย  0.15  เมตร  กว้างข้างละ  0.50  เมตร             (ตามแบบ </w:t>
      </w:r>
      <w:proofErr w:type="spellStart"/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A557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A55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บัดนี้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ได้พิจารณากำหนดราคากลาง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  หมู่ที่  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ประกอบกับหลักเกณฑ์การพิจารณาดังนี้</w:t>
      </w:r>
    </w:p>
    <w:p w:rsidR="00A55749" w:rsidRPr="00C82B82" w:rsidRDefault="00A55749" w:rsidP="00A55749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188,437.60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A55749" w:rsidRPr="00C82B82" w:rsidRDefault="00A55749" w:rsidP="00A55749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67,347.59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A55749" w:rsidRPr="00C82B82" w:rsidRDefault="00A55749" w:rsidP="00A5574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sz w:val="32"/>
          <w:szCs w:val="32"/>
        </w:rPr>
        <w:t>785.19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A55749" w:rsidRDefault="00A55749" w:rsidP="00A5574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255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464.00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A55749" w:rsidRPr="007370E0" w:rsidRDefault="00A55749" w:rsidP="00A5574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แต่คณะกรรมการได้พิจารณา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กำหนดราคากลางตามผลการพิจารณาของจังหวัดที่ให้ความเห็นชอบ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ภายในวงเงิน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255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370E0">
        <w:rPr>
          <w:rFonts w:ascii="TH SarabunIT๙" w:eastAsia="Times New Roman" w:hAnsi="TH SarabunIT๙" w:cs="TH SarabunIT๙" w:hint="cs"/>
          <w:sz w:val="32"/>
          <w:szCs w:val="32"/>
          <w:cs/>
        </w:rPr>
        <w:t>00.-บาท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(-สองแสนห้าหมื่นห้าพันสี่ร้อยบาทถ้วน-)</w:t>
      </w:r>
    </w:p>
    <w:p w:rsidR="00480084" w:rsidRPr="00C82B82" w:rsidRDefault="00480084" w:rsidP="004800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80084" w:rsidRPr="00C82B82" w:rsidRDefault="00480084" w:rsidP="00480084">
      <w:pPr>
        <w:keepNext/>
        <w:spacing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sz w:val="16"/>
          <w:szCs w:val="16"/>
        </w:rPr>
      </w:pPr>
    </w:p>
    <w:p w:rsidR="00480084" w:rsidRPr="00C82B82" w:rsidRDefault="00480084" w:rsidP="0048008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จึงเรียนมาเพื่อโปรดทราบและพิจารณาอนุมัติให้ใช้เป็นราคากลางในการ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-  </w:t>
      </w: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ทราบ</w:t>
      </w:r>
    </w:p>
    <w:p w:rsidR="00480084" w:rsidRPr="00C82B82" w:rsidRDefault="00480084" w:rsidP="00480084">
      <w:pPr>
        <w:tabs>
          <w:tab w:val="left" w:pos="240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(ลงชื่อ)</w:t>
      </w: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(นายสันติ   ศรีเมือง)</w:t>
      </w:r>
    </w:p>
    <w:p w:rsidR="00480084" w:rsidRDefault="00480084" w:rsidP="0048008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นายกองค์การบริหารส่วนตำบลทอนหงส์</w:t>
      </w:r>
    </w:p>
    <w:p w:rsidR="00480084" w:rsidRPr="00C82B82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รายละเอียดแนบท้ายบันทึกคณะกรรมการกำหนดราคากลาง</w:t>
      </w:r>
    </w:p>
    <w:p w:rsidR="00480084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ก่อสร้างถนนคอนกรีตเสริมเหล็กสาย</w:t>
      </w:r>
      <w:r w:rsidR="00A557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บ้านนายเอื้อน-บ้านนายลือชัย </w:t>
      </w:r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หมู่ที่  </w:t>
      </w:r>
      <w:r w:rsidR="00A5574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5</w:t>
      </w: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A55749" w:rsidRPr="001D7971" w:rsidTr="009367AE">
        <w:tc>
          <w:tcPr>
            <w:tcW w:w="469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80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76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2100" w:type="dxa"/>
            <w:gridSpan w:val="2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2004" w:type="dxa"/>
            <w:gridSpan w:val="2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68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A55749" w:rsidRPr="001D7971" w:rsidTr="009367AE">
        <w:tc>
          <w:tcPr>
            <w:tcW w:w="469" w:type="dxa"/>
            <w:vMerge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0" w:type="dxa"/>
            <w:vMerge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68" w:type="dxa"/>
            <w:vMerge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080" w:type="dxa"/>
          </w:tcPr>
          <w:p w:rsidR="00A55749" w:rsidRPr="00F369C0" w:rsidRDefault="00A55749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080" w:type="dxa"/>
          </w:tcPr>
          <w:p w:rsidR="00A55749" w:rsidRPr="00BA7610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25.20</w:t>
            </w: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6,300</w:t>
            </w: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378</w:t>
            </w: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6,678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080" w:type="dxa"/>
          </w:tcPr>
          <w:p w:rsidR="00A55749" w:rsidRPr="00460346" w:rsidRDefault="00A55749" w:rsidP="009367AE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A55749" w:rsidRPr="00BA761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9.20</w:t>
            </w: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2,999.20</w:t>
            </w: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138</w:t>
            </w: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3,137.20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080" w:type="dxa"/>
          </w:tcPr>
          <w:p w:rsidR="00A55749" w:rsidRPr="00460346" w:rsidRDefault="00A55749" w:rsidP="009367AE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776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23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81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368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080" w:type="dxa"/>
          </w:tcPr>
          <w:p w:rsidR="00A55749" w:rsidRPr="00F369C0" w:rsidRDefault="00A55749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126</w:t>
            </w:r>
          </w:p>
        </w:tc>
        <w:tc>
          <w:tcPr>
            <w:tcW w:w="776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6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23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1,260</w:t>
            </w:r>
          </w:p>
        </w:tc>
        <w:tc>
          <w:tcPr>
            <w:tcW w:w="81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8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2,268</w:t>
            </w:r>
          </w:p>
        </w:tc>
        <w:tc>
          <w:tcPr>
            <w:tcW w:w="1368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3,528</w:t>
            </w:r>
          </w:p>
        </w:tc>
        <w:tc>
          <w:tcPr>
            <w:tcW w:w="658" w:type="dxa"/>
          </w:tcPr>
          <w:p w:rsidR="00A55749" w:rsidRPr="00F369C0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080" w:type="dxa"/>
          </w:tcPr>
          <w:p w:rsidR="00A55749" w:rsidRPr="00C9739B" w:rsidRDefault="00A55749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776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15,120</w:t>
            </w:r>
          </w:p>
        </w:tc>
        <w:tc>
          <w:tcPr>
            <w:tcW w:w="81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A55749" w:rsidRPr="00F369C0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080" w:type="dxa"/>
          </w:tcPr>
          <w:p w:rsidR="00A55749" w:rsidRPr="00460346" w:rsidRDefault="00A55749" w:rsidP="009367A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75.60</w:t>
            </w:r>
          </w:p>
        </w:tc>
        <w:tc>
          <w:tcPr>
            <w:tcW w:w="776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235" w:type="dxa"/>
          </w:tcPr>
          <w:p w:rsidR="00A55749" w:rsidRPr="00C9739B" w:rsidRDefault="00A55749" w:rsidP="009367A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127,159.20</w:t>
            </w:r>
          </w:p>
        </w:tc>
        <w:tc>
          <w:tcPr>
            <w:tcW w:w="81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87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23,133.60</w:t>
            </w:r>
          </w:p>
        </w:tc>
        <w:tc>
          <w:tcPr>
            <w:tcW w:w="1368" w:type="dxa"/>
          </w:tcPr>
          <w:p w:rsidR="00A55749" w:rsidRPr="00F369C0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150,292.80</w:t>
            </w:r>
          </w:p>
        </w:tc>
        <w:tc>
          <w:tcPr>
            <w:tcW w:w="658" w:type="dxa"/>
          </w:tcPr>
          <w:p w:rsidR="00A55749" w:rsidRPr="00F369C0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18.90</w:t>
            </w: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7,805.70</w:t>
            </w: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283,.50</w:t>
            </w: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8,089.20</w:t>
            </w: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A55749" w:rsidRPr="00372758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A55749" w:rsidRPr="00372758" w:rsidRDefault="00A55749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188,437.60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C9739B" w:rsidRDefault="00A55749" w:rsidP="009367A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67,347.59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255,785.19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C9739B" w:rsidRDefault="00A55749" w:rsidP="009367A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76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4104" w:type="dxa"/>
            <w:gridSpan w:val="4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6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5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1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8" w:type="dxa"/>
          </w:tcPr>
          <w:p w:rsidR="00A55749" w:rsidRPr="001D7971" w:rsidRDefault="00A55749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255,785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55749" w:rsidRPr="001D7971" w:rsidTr="009367AE">
        <w:tc>
          <w:tcPr>
            <w:tcW w:w="469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A55749" w:rsidRPr="001D7971" w:rsidRDefault="00A55749" w:rsidP="00DF3D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255,4</w:t>
            </w:r>
            <w:r w:rsidR="00DF3D8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.00</w:t>
            </w:r>
          </w:p>
        </w:tc>
        <w:tc>
          <w:tcPr>
            <w:tcW w:w="658" w:type="dxa"/>
          </w:tcPr>
          <w:p w:rsidR="00A55749" w:rsidRPr="001D7971" w:rsidRDefault="00A55749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55749" w:rsidRPr="001D7971" w:rsidRDefault="00A55749" w:rsidP="00A5574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480084" w:rsidRDefault="00480084" w:rsidP="0048008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480084" w:rsidRPr="001D7971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480084" w:rsidRPr="00C82B82" w:rsidRDefault="00480084" w:rsidP="004800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480084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80084" w:rsidRPr="00C82B82" w:rsidRDefault="00480084" w:rsidP="0048008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0084" w:rsidRDefault="00480084" w:rsidP="004D7E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80084" w:rsidRDefault="00480084" w:rsidP="004D7E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D7E48" w:rsidRPr="00AB4CFB" w:rsidRDefault="004D7E48" w:rsidP="004D7E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E1373">
        <w:rPr>
          <w:rFonts w:ascii="TH SarabunPSK" w:eastAsia="Times New Roman" w:hAnsi="TH SarabunPSK" w:cs="TH SarabunPSK" w:hint="cs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59264" behindDoc="0" locked="0" layoutInCell="1" allowOverlap="1" wp14:anchorId="144300F6" wp14:editId="6988ABF7">
            <wp:simplePos x="0" y="0"/>
            <wp:positionH relativeFrom="column">
              <wp:posOffset>-108521</wp:posOffset>
            </wp:positionH>
            <wp:positionV relativeFrom="paragraph">
              <wp:posOffset>-369446</wp:posOffset>
            </wp:positionV>
            <wp:extent cx="498286" cy="540000"/>
            <wp:effectExtent l="0" t="0" r="0" b="0"/>
            <wp:wrapNone/>
            <wp:docPr id="1" name="Picture 49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aruda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FB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707"/>
        <w:gridCol w:w="720"/>
        <w:gridCol w:w="3085"/>
        <w:gridCol w:w="708"/>
        <w:gridCol w:w="4068"/>
      </w:tblGrid>
      <w:tr w:rsidR="004D7E48" w:rsidRPr="00AB4CFB" w:rsidTr="00B23C27">
        <w:tc>
          <w:tcPr>
            <w:tcW w:w="1427" w:type="dxa"/>
            <w:gridSpan w:val="2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861" w:type="dxa"/>
            <w:gridSpan w:val="3"/>
            <w:tcBorders>
              <w:left w:val="nil"/>
              <w:bottom w:val="dotted" w:sz="4" w:space="0" w:color="auto"/>
            </w:tcBorders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องค์การบริหารส่วนตำบลทอนหงส์</w:t>
            </w: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กองช่าง   โทร.0-7539-4161  ต่อ  13</w:t>
            </w:r>
          </w:p>
        </w:tc>
      </w:tr>
      <w:tr w:rsidR="004D7E48" w:rsidRPr="00AB4CFB" w:rsidTr="00B23C27">
        <w:trPr>
          <w:trHeight w:val="380"/>
        </w:trPr>
        <w:tc>
          <w:tcPr>
            <w:tcW w:w="707" w:type="dxa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05" w:type="dxa"/>
            <w:gridSpan w:val="2"/>
            <w:tcBorders>
              <w:bottom w:val="dotted" w:sz="4" w:space="0" w:color="auto"/>
            </w:tcBorders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76303/</w:t>
            </w:r>
          </w:p>
        </w:tc>
        <w:tc>
          <w:tcPr>
            <w:tcW w:w="708" w:type="dxa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068" w:type="dxa"/>
            <w:tcBorders>
              <w:bottom w:val="dotted" w:sz="4" w:space="0" w:color="auto"/>
            </w:tcBorders>
          </w:tcPr>
          <w:p w:rsidR="004D7E48" w:rsidRPr="00AB4CFB" w:rsidRDefault="004D7E48" w:rsidP="00293D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3C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293D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bookmarkStart w:id="0" w:name="_GoBack"/>
            <w:bookmarkEnd w:id="0"/>
            <w:r w:rsidR="00B23C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พฤศจิกายน  2557</w:t>
            </w:r>
          </w:p>
        </w:tc>
      </w:tr>
      <w:tr w:rsidR="004D7E48" w:rsidRPr="00AB4CFB" w:rsidTr="00B23C27">
        <w:tc>
          <w:tcPr>
            <w:tcW w:w="707" w:type="dxa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 </w:t>
            </w:r>
          </w:p>
        </w:tc>
        <w:tc>
          <w:tcPr>
            <w:tcW w:w="8581" w:type="dxa"/>
            <w:gridSpan w:val="4"/>
            <w:tcBorders>
              <w:bottom w:val="dotted" w:sz="4" w:space="0" w:color="auto"/>
            </w:tcBorders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ขออนุมัติ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ดำเนินการก่อสร้างถนนคอนกรีตเสริมเหล็กสายบ้านนายเอื้อน-บ้านนายลือชัย หมู่ที่  5</w:t>
            </w:r>
          </w:p>
        </w:tc>
      </w:tr>
      <w:tr w:rsidR="004D7E48" w:rsidRPr="00AB4CFB" w:rsidTr="00B23C27">
        <w:tc>
          <w:tcPr>
            <w:tcW w:w="9288" w:type="dxa"/>
            <w:gridSpan w:val="5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E48" w:rsidRPr="00AB4CFB" w:rsidTr="00B23C27">
        <w:tc>
          <w:tcPr>
            <w:tcW w:w="9288" w:type="dxa"/>
            <w:gridSpan w:val="5"/>
          </w:tcPr>
          <w:p w:rsidR="004D7E48" w:rsidRPr="00AB4CFB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เรียน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นายกองค์การบริหารส่วนตำบลทอนหงส์</w:t>
            </w:r>
          </w:p>
        </w:tc>
      </w:tr>
    </w:tbl>
    <w:p w:rsidR="004D7E48" w:rsidRPr="00AB4CFB" w:rsidRDefault="004D7E48" w:rsidP="004D7E4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AB4C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4D7E48" w:rsidRPr="00AB4CFB" w:rsidRDefault="004D7E48" w:rsidP="004D7E4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โครงการก่อสร้างถนนคอนกรีตเสริมเหล็กสายบ้านนายเอื้อน-บ้านนายลือชัย  หมู่ที่  5  กว้าง  4.00  เมตร  ยาว  126  เมตร  </w:t>
      </w:r>
      <w:r w:rsidR="004D65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  <w:r w:rsidRPr="00AB4C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D7E48" w:rsidRDefault="004D7E48" w:rsidP="004D7E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E48" w:rsidRPr="00AB4CFB" w:rsidRDefault="004D7E48" w:rsidP="004D7E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E48" w:rsidRPr="00AD5E49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  รายละเอียดพัสดุที่ต้องการ</w:t>
      </w:r>
    </w:p>
    <w:p w:rsidR="004D7E48" w:rsidRPr="00AD5E49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</w:rPr>
      </w:pP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ก่อสร้างถนนคอนกรีตเสริมเหล็กสายบ้านนายเอื้อน-บ้านนายลือชัย  หมู่ที่  5  กว้าง  4.00  เมตร  ยาว  126  เมตร  หนา  0.15  เมตร  หรือมีพื้นที่ไม่น้อยกว่า  504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  <w:r w:rsidRPr="00AB4C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D7E48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4D7E48" w:rsidRPr="00AD5E49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4D7E48" w:rsidRPr="00AD5E49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๒. 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ระยะเวลาที่ต้องการใช้พัสดุ</w:t>
      </w:r>
    </w:p>
    <w:p w:rsidR="004D7E48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วันที่ 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-  เดือน  กุมภาพันธ์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พ.ศ. ๒๕๕8</w:t>
      </w:r>
    </w:p>
    <w:p w:rsidR="004D6530" w:rsidRDefault="004D6530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</w:p>
    <w:p w:rsidR="004D7E48" w:rsidRPr="004D7E48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</w:pPr>
      <w:r w:rsidRPr="004D7E48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3.  </w:t>
      </w:r>
      <w:r w:rsidRPr="004D7E48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งบประมาณดำเนินการ</w:t>
      </w:r>
    </w:p>
    <w:p w:rsidR="004D7E48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4D7E4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ab/>
        <w:t>จำนวน  255,400.-บาท</w:t>
      </w:r>
    </w:p>
    <w:p w:rsidR="004D7E48" w:rsidRPr="004D7E48" w:rsidRDefault="004D7E48" w:rsidP="004D7E4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</w:rPr>
      </w:pPr>
    </w:p>
    <w:p w:rsidR="004D7E48" w:rsidRPr="00AD5E49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จึงเรียนมาเพื่อโปรดอนุมัติและมอบงานพัสดุดำเนินการจัดหาต่อไป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E48" w:rsidRPr="00AD5E49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E48" w:rsidRPr="00AD5E49" w:rsidRDefault="004D7E48" w:rsidP="004D7E4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</w:t>
      </w:r>
    </w:p>
    <w:p w:rsidR="004D7E48" w:rsidRPr="00AD5E49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ยอาลี  สำแดงสาร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E48" w:rsidRDefault="004D7E48" w:rsidP="004D7E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E48" w:rsidRDefault="004D7E48" w:rsidP="004D7E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4D7E48" w:rsidRPr="00AD5E49" w:rsidRDefault="004D7E48" w:rsidP="004D7E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111"/>
      </w:tblGrid>
      <w:tr w:rsidR="004D7E48" w:rsidRPr="00AD5E49" w:rsidTr="00B23C27">
        <w:trPr>
          <w:trHeight w:val="53"/>
        </w:trPr>
        <w:tc>
          <w:tcPr>
            <w:tcW w:w="5920" w:type="dxa"/>
          </w:tcPr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4D7E48" w:rsidRPr="00AD5E49" w:rsidRDefault="004D7E48" w:rsidP="004D7E48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4D7E48" w:rsidRPr="00AD5E49" w:rsidRDefault="004D7E48" w:rsidP="004D7E48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ตรวจสอบแล้ว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มีเงินรายได้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เพียงพอ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ไม่เพียงพอ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ตั้งงบประมาณไว้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255</w:t>
            </w:r>
            <w:r w:rsidRPr="005E1373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400.-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เบิกจ่ายแล้ว จำนวน............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............... คงเหลือ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ไม่ได้ตั้งงบประมาณไว้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    ลงชื่อ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(นางสาวกิตติมา บุญพร่อง)                                                                              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ผู้อำนวยการกองคลัง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4D7E48" w:rsidRPr="00AD5E49" w:rsidRDefault="004D7E48" w:rsidP="004D7E4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วันที่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AD5E4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</w:tcPr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4D7E48" w:rsidRPr="00AD5E49" w:rsidRDefault="004D7E48" w:rsidP="004D7E48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4D7E48" w:rsidRPr="00AD5E49" w:rsidRDefault="004D7E48" w:rsidP="004D7E48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เห็นควรอนุมัติและแจ้งงานพัสดุ</w:t>
            </w:r>
          </w:p>
          <w:p w:rsidR="004D7E48" w:rsidRPr="00AD5E49" w:rsidRDefault="004D7E48" w:rsidP="00B23C27">
            <w:pPr>
              <w:spacing w:after="0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ดำเนินการจัดหาตามระเบียบ</w:t>
            </w:r>
          </w:p>
          <w:p w:rsidR="004D7E48" w:rsidRPr="00AD5E49" w:rsidRDefault="004D7E48" w:rsidP="00B23C27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E48" w:rsidRPr="00AD5E49" w:rsidRDefault="004D7E48" w:rsidP="00B23C27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(นาง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ชินรัตน์ กรงกรด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ปลัดองค์การบริหารส่วนตำบลทอนหงส์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4D7E48" w:rsidRPr="00AD5E49" w:rsidRDefault="004D7E48" w:rsidP="004D7E4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พฤศจิกายน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  <w:tr w:rsidR="004D7E48" w:rsidRPr="00AD5E49" w:rsidTr="00B23C27">
        <w:trPr>
          <w:trHeight w:val="2324"/>
        </w:trPr>
        <w:tc>
          <w:tcPr>
            <w:tcW w:w="10031" w:type="dxa"/>
            <w:gridSpan w:val="2"/>
          </w:tcPr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คำสั่งนายกองค์การบริหารส่วนตำบลทอนหงส์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อนุมัติและแจ้งพัสดุดำเนินการ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ไม่อนุมัติเพราะ</w:t>
            </w: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4D7E48" w:rsidRPr="00AD5E49" w:rsidRDefault="004D7E48" w:rsidP="00B23C27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ายสันติ ศรีเมือง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4D7E48" w:rsidRPr="00AD5E49" w:rsidRDefault="004D7E48" w:rsidP="00B23C2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นายกองค์การบริหารส่วนตำบลทอนหงส์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:rsidR="004D7E48" w:rsidRPr="00AD5E49" w:rsidRDefault="004D7E48" w:rsidP="004D7E4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</w:tbl>
    <w:p w:rsidR="004D7E48" w:rsidRDefault="004D7E48" w:rsidP="004D7E48"/>
    <w:p w:rsidR="004D7E48" w:rsidRDefault="004D7E48" w:rsidP="004D7E4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4D7E4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4D7E4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48" w:rsidRDefault="004D7E48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1995" w:rsidRPr="00F13536" w:rsidRDefault="002B1995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โครงการเงินอุดหนุนทั่วไป  เพื่อสนับสนุนการบริหารจัดการ</w:t>
      </w:r>
    </w:p>
    <w:p w:rsidR="002B1995" w:rsidRDefault="002B1995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ขององค์กรปกครองส่วนท้องถิ่นตามยุทธศาสตร์การพัฒนาประเทศ  ปีงบประมาณ  พ.ศ.  2557</w:t>
      </w:r>
    </w:p>
    <w:p w:rsidR="002B1995" w:rsidRPr="00F13536" w:rsidRDefault="002B1995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1995" w:rsidRPr="00F13536" w:rsidRDefault="002B1995" w:rsidP="002B1995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ข้อมูลทั่วไป</w:t>
      </w:r>
    </w:p>
    <w:p w:rsidR="002B1995" w:rsidRDefault="002B1995" w:rsidP="002B199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ระบุประเภทโครงการที่เสนอขอรับการสนับสนุนงบประมาณ  </w:t>
      </w:r>
    </w:p>
    <w:p w:rsidR="002B1995" w:rsidRDefault="002B1995" w:rsidP="002B199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(/ )  โครงการที่เกี่ยวข้องกับการพัฒนาโครงสร้างพื้นฐานที่มีความมั่นคงถาวร</w:t>
      </w:r>
    </w:p>
    <w:p w:rsidR="002B1995" w:rsidRDefault="002B1995" w:rsidP="002B199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โครงการที่เกี่ยวข้องกับการพัฒนาคุณภาพชีวิตประชาชน</w:t>
      </w:r>
    </w:p>
    <w:p w:rsidR="002B1995" w:rsidRDefault="002B1995" w:rsidP="002B199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โครงการที่เกี่ยวกับการส่งเสริมอาชีพของประชาชน</w:t>
      </w:r>
    </w:p>
    <w:p w:rsidR="002B1995" w:rsidRDefault="002B1995" w:rsidP="002B199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โครงการที่เกี่ยวกับการส่งเสริมการท่องเที่ยว  ซึ่งจะส่งผลให้เศรษฐกิจของท้องถิ่นมีความเจริญเติบโต</w:t>
      </w:r>
    </w:p>
    <w:p w:rsidR="002B1995" w:rsidRDefault="002B1995" w:rsidP="002B199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</w:p>
    <w:p w:rsidR="002B1995" w:rsidRDefault="002B1995" w:rsidP="002B1995">
      <w:pPr>
        <w:pStyle w:val="a3"/>
        <w:ind w:left="0" w:firstLine="1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คอนกรีตเสริมเหล็ก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สาย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ขนาด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กว้าง  4.00  เมตร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ยาว  1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>26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>504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</w:t>
      </w:r>
      <w:r w:rsidR="005142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ถมไหล่ทางหินคลุก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</w:p>
    <w:p w:rsidR="002B1995" w:rsidRDefault="002B1995" w:rsidP="002B1995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สถานที่ดำเนินการ   ถนนสาย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142B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ตำบลทอนหงส์  อำเภอพรหมคีรี  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1995" w:rsidRDefault="002B1995" w:rsidP="002B199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หน่วยงานที่รับผิดชอบ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  อำเภอพรหมคีรี  จังหวัดนครศรีธรรมราช</w:t>
      </w:r>
    </w:p>
    <w:p w:rsidR="002B1995" w:rsidRDefault="002B1995" w:rsidP="002B199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โทรศัพท์  081-0778370,084-9103533</w:t>
      </w:r>
    </w:p>
    <w:p w:rsidR="002B1995" w:rsidRDefault="002B1995" w:rsidP="002B199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ระยะเวลาดำเนินการ..-...วัน   เริ่มต้น เดือน/ปี ตุลาคม  2557  สิ้นสุด เดือน/ปี กันยายน  2558</w:t>
      </w:r>
    </w:p>
    <w:p w:rsidR="002B1995" w:rsidRDefault="002B1995" w:rsidP="002B199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งบประมาณที่ขอรับการสนับสนุนจาก  กรมส่งเสริมการปกครองท้องถิ่น  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255,464</w:t>
      </w:r>
      <w:r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:rsidR="002B1995" w:rsidRPr="00B17345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17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B1734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ข้อมูลโครงการ</w:t>
      </w:r>
    </w:p>
    <w:p w:rsidR="002B1995" w:rsidRPr="004602FD" w:rsidRDefault="002B1995" w:rsidP="002B1995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2.1  หลักการและเหตุผล</w:t>
      </w:r>
    </w:p>
    <w:p w:rsidR="002B1995" w:rsidRDefault="002B1995" w:rsidP="002B1995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ถนนสาย</w:t>
      </w:r>
      <w:r w:rsidR="005142BD">
        <w:rPr>
          <w:rFonts w:ascii="TH SarabunIT๙" w:eastAsia="Calibri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หมู่ที่  </w:t>
      </w:r>
      <w:r w:rsidR="005142BD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 ตำบลทอนหงส์  อำเภอ</w:t>
      </w:r>
      <w:r>
        <w:rPr>
          <w:rFonts w:ascii="TH SarabunIT๙" w:eastAsia="Calibri" w:hAnsi="TH SarabunIT๙" w:cs="TH SarabunIT๙"/>
          <w:sz w:val="32"/>
          <w:szCs w:val="32"/>
          <w:cs/>
        </w:rPr>
        <w:t>พรหมคีรี  จังหวัดนครศรีธรรมราช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สภาพปัจจุบันผิวจราจรเดิมเป็นถนนลูกรังและหินคลุก  เป็นหลุมเป็นบ่อ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มีฝุ่นละออง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จำนวนมากในฤดูแล้ง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และน้ำท่วมขังในฤดูฝน  รวมทั้งการขนส่งพืชผลทางการเกษตรค่อนข้างลำบาก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เกิดอุบัติเหตุบ่อยครั้ง  และมีการซ่อมแซมเป็นประจำทุกปี  ทำให้สิ้นเปลืองงบประมาณ  จึงมีความจำเป็นอย่างยิ่งที่จะต้องก่อสร้างถนนคอนกรีตเสริมเหล็ก  แต่เนื่องจากองค์การบริหารส่วนตำบลทอนหงส์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17345">
        <w:rPr>
          <w:rFonts w:ascii="TH SarabunIT๙" w:hAnsi="TH SarabunIT๙" w:cs="TH SarabunIT๙"/>
          <w:sz w:val="32"/>
          <w:szCs w:val="32"/>
          <w:cs/>
        </w:rPr>
        <w:t>มีงบประมาณจำนวนจำกัด  ไม่เพียงพอที่จะแก้ไขปัญหาความเดือดร้อนของประชาชนได้อย่างทั่วถึง  จึงได้ทำโครงการที่มีความจำเป็นเพื่อขอรับ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การจัดสรรงบประมาณเงินอุดหนุนทั่วไปเพื่อสนับสนุนการบริหารจัดการของ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ตามยุทธศาสตร์การพัฒนาประเทศ  ปีงบประมาณ  พ.ศ.2557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ที่มาของโครงการ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FB7669" w:rsidRDefault="00FB7669" w:rsidP="002B199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Pr="004602FD" w:rsidRDefault="002B1995" w:rsidP="002B1995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2.2  ที่มาของโครงการ</w:t>
      </w:r>
      <w:r w:rsidRPr="004602FD"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(ระบุปัญหา/ระบุความต้องการ)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>เนื่องจากถนนเป็นหลุมเป็นบ่อต้องการก่อสร้างเป็นถนนคอนกรีตเสริมเหล็กเพื่อให้มีความมั่นคงถาวร  การสัญจรไปมาสะดวกมากขึ้น</w:t>
      </w:r>
    </w:p>
    <w:p w:rsidR="002B1995" w:rsidRPr="004602FD" w:rsidRDefault="002B1995" w:rsidP="002B1995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2.3  ปริมาณงานที่ต้องดำเนินการ</w:t>
      </w:r>
    </w:p>
    <w:p w:rsidR="002B1995" w:rsidRPr="00C67B4D" w:rsidRDefault="002B1995" w:rsidP="002B1995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2.3.1  ก่อสร้างถนนคอนกรีตเสริมเหล็กสาย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504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</w:t>
      </w:r>
      <w:r>
        <w:rPr>
          <w:rFonts w:ascii="TH SarabunIT๙" w:hAnsi="TH SarabunIT๙" w:cs="TH SarabunIT๙"/>
          <w:sz w:val="32"/>
          <w:szCs w:val="32"/>
          <w:cs/>
        </w:rPr>
        <w:t>เมตร  ถมไหล่ทาง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67B4D">
        <w:rPr>
          <w:rFonts w:ascii="TH SarabunIT๙" w:hAnsi="TH SarabunIT๙" w:cs="TH SarabunIT๙" w:hint="cs"/>
          <w:sz w:val="32"/>
          <w:szCs w:val="32"/>
          <w:cs/>
        </w:rPr>
        <w:t xml:space="preserve">จุดเริ่มต้นโครงการ  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>0588030-0945349</w:t>
      </w:r>
      <w:r w:rsidRPr="00C67B4D">
        <w:rPr>
          <w:rFonts w:ascii="TH SarabunIT๙" w:hAnsi="TH SarabunIT๙" w:cs="TH SarabunIT๙" w:hint="cs"/>
          <w:sz w:val="32"/>
          <w:szCs w:val="32"/>
          <w:cs/>
        </w:rPr>
        <w:t xml:space="preserve">  จุดสิ้นสุดโครงการ</w:t>
      </w:r>
      <w:r w:rsidR="005142BD">
        <w:rPr>
          <w:rFonts w:ascii="TH SarabunIT๙" w:hAnsi="TH SarabunIT๙" w:cs="TH SarabunIT๙" w:hint="cs"/>
          <w:sz w:val="32"/>
          <w:szCs w:val="32"/>
          <w:cs/>
        </w:rPr>
        <w:t xml:space="preserve">  0587902-0945296</w:t>
      </w:r>
      <w:r w:rsidRPr="00C67B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B1995" w:rsidRPr="004602FD" w:rsidRDefault="002B1995" w:rsidP="002B1995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2.4  ประโยชน์ที่คาดว่าจะได้รับจากการดำเนินโครงการ</w:t>
      </w:r>
    </w:p>
    <w:p w:rsidR="002B1995" w:rsidRPr="004602FD" w:rsidRDefault="002B1995" w:rsidP="002B1995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2.4.1  ทำให้ราษฎรได้รับการพัฒนาระดับคุณภาพชีวิตและมีความเป็นอยู่ที่ดีขึ้น</w:t>
      </w:r>
    </w:p>
    <w:p w:rsidR="002B1995" w:rsidRPr="004602FD" w:rsidRDefault="002B1995" w:rsidP="002B1995">
      <w:pPr>
        <w:pStyle w:val="a4"/>
        <w:rPr>
          <w:rFonts w:ascii="TH SarabunIT๙" w:eastAsia="Calibri" w:hAnsi="TH SarabunIT๙" w:cs="TH SarabunIT๙"/>
          <w:sz w:val="32"/>
          <w:szCs w:val="32"/>
          <w:cs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2.4.2  ทำให้การขนส่งผลผลิตทางการเกษตรออกสู่ตลาดได้รวดเร็วขึ้น</w:t>
      </w:r>
    </w:p>
    <w:p w:rsidR="002B1995" w:rsidRPr="004602FD" w:rsidRDefault="002B1995" w:rsidP="002B1995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2.4.3  ทำให้มีเส้นทางการสัญจรไปมาที่สะดวกและมีถนนที่มั่นคงถาวร</w:t>
      </w:r>
    </w:p>
    <w:p w:rsidR="002B1995" w:rsidRPr="00C67B4D" w:rsidRDefault="002B1995" w:rsidP="002B1995">
      <w:pPr>
        <w:pStyle w:val="a4"/>
        <w:rPr>
          <w:rFonts w:ascii="TH SarabunIT๙" w:eastAsia="Calibri" w:hAnsi="TH SarabunIT๙" w:cs="TH SarabunIT๙"/>
          <w:sz w:val="16"/>
          <w:szCs w:val="16"/>
          <w:cs/>
        </w:rPr>
      </w:pP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ความสอดคล้องกับนโยบายและแผนพัฒนา  โปรดทำเครื่องหมาย  (/)  เลือกได้มากกว่า  1  ข้อ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602FD">
        <w:rPr>
          <w:rFonts w:ascii="TH SarabunIT๙" w:hAnsi="TH SarabunIT๙" w:cs="TH SarabunIT๙"/>
          <w:sz w:val="32"/>
          <w:szCs w:val="32"/>
        </w:rPr>
        <w:t xml:space="preserve">3.1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4602FD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 xml:space="preserve"> )  แผนพัฒนาท้องถิ่น  ข้อ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 ซ่อมแซม  ปรับปรุงถนน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3.2  (  )  แผนพัฒนาจังหวัด  ข้อ......................  เรื่อง.................................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3.3  (  )  แผนพัฒนากลุ่มจังหวัด  ข้อ.............................  เรื่อง........................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3.4  (  )  นโยบายของรัฐบาลที่คำนึงถึงประโยชน์สูงสุดของประชาชน  มุ่งสร้างความเหลื่อมล้ำทางสังคม</w:t>
      </w:r>
    </w:p>
    <w:p w:rsidR="002B1995" w:rsidRPr="00C67B4D" w:rsidRDefault="002B1995" w:rsidP="002B1995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4.  ความจำเป็นในการดำเนินโครงการ  โปรดทำเครื่องหมาย  (/)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4.1  ( / )  ให้ความสำคัญกับโครงสร้างพื้นฐาน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4.2  (  ) 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การเชื่อมโยงการดำเนินการกับองค์กรปกครองส่วนท้องถิ่นในพื้นที่ข้างเคียงและการดำเนินการของส่วนกลาง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4.3  (  )  หากไม่รีบดำเนินการจะเกิดความเสียหาย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4.4  (  )  เพื่อแก้ไขปัญหาภัยพิบัติ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4.5  (  )  โครงการเร่งด่วนตามมติคณะรัฐมนตรี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4.6  (  )  สนับสนุนความมั่นคงจังหวัดชายแดนภาคใต้</w:t>
      </w:r>
    </w:p>
    <w:p w:rsidR="002B1995" w:rsidRPr="00C67B4D" w:rsidRDefault="002B1995" w:rsidP="002B1995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5.  ความพร้อมในการดำเนินโครงการ  โปรดทำเครื่องหมาย  (/)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5.1  การศึกษาความเป็นไปได้  ความเหมาะสมและความคุ้มค่าของโครงการเบื้องต้น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ดำเนินการเรียบร้อยแล้ว  เมื่อ..............................(พร้อมเอกสารกำกับ)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(/ )  ไม่ต้องทำการศึกษาความเป็นไปได้โครงการเบื้องต้น</w:t>
      </w:r>
    </w:p>
    <w:p w:rsidR="002B1995" w:rsidRDefault="002B1995" w:rsidP="002B1995">
      <w:pPr>
        <w:pStyle w:val="a4"/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ยังไม่มี</w:t>
      </w:r>
    </w:p>
    <w:p w:rsidR="002B1995" w:rsidRPr="004602FD" w:rsidRDefault="002B1995" w:rsidP="002B1995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/ความพร้อมของแบบ...</w:t>
      </w:r>
    </w:p>
    <w:p w:rsidR="002B1995" w:rsidRDefault="002B1995" w:rsidP="002B199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t>-3-</w:t>
      </w:r>
    </w:p>
    <w:p w:rsidR="002B1995" w:rsidRPr="004602FD" w:rsidRDefault="002B1995" w:rsidP="002B199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ความพร้อมของแบบรายการ/แผนการปฏิบัติงาน/แผนงบประมาณ  โปรดทำเครื่องหมาย  (/)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(/ )  มีและสมบูรณ์  (พร้อมเอกสารกำกับ)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มีแต่ยังไม่สมบูรณ์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ไม่มี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 ความพร้อมของพื้นที่ดำเนินการ</w:t>
      </w:r>
    </w:p>
    <w:p w:rsidR="002B1995" w:rsidRPr="004602FD" w:rsidRDefault="002B1995" w:rsidP="002B1995">
      <w:pPr>
        <w:pStyle w:val="a4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 xml:space="preserve">(/ )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>มีพื้นที่หรือได้รับอนุญาตตามกฎหมายแล้ว (พร้อมเอกสารกำกับ) โปรดทำเครื่องหมาย  (/)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มีพื้นที่แล้วแต่ต้องเตรียมการขออนุญาตตามกฎหมายก่อน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ต้องจัดหาใหม่</w:t>
      </w:r>
    </w:p>
    <w:p w:rsidR="002B1995" w:rsidRPr="00654BBC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วิธีดำเนินโครงการ  โปรดทำเครื่องหมาย  (/)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ดำเนินการเอง  (หากมีการดำเนินโครงการลักษณะดังกล่าวมาแล้ว  โปรดระบุชื่อโครงการและวงเงิน).............................................................................................................................................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/ )  ดำเนินการโดยวิธีจ้างเหมา  (หากมีการดำเนินโครงการลักษณะดังกล่าวมาแล้ว  โปรดระบุชื่อโครงการและวงเงิน)...............................................................ตามระเบียบกระทรวงมหาดไทยว่าด้วยการพัสดุขององค์กรปกครองส่วนท้องถิ่น..........................................................................................................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การร่วมมือดำเนินโครงการกับองค์กรปกครองส่วนท้องถิ่น/ภาครัฐ/เอกชน  (โปรดระบุและให้ส่งข้อตกลงหรือหลักฐานความร่วมมือ)...............................................................................................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ดำเนินการโดยมีการจ้างงานในพื้นที่  จำนวน........................คน  ใช้งบประมาณในการจ้างงาน..................................บาท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Pr="00654BBC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7.  ผู้เสนอโครงการ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(นายอาลี  สำแดงสาร)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ผู้อำนวยการกองช่าง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Pr="00654BBC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8.  ผู้เห็นชอบโครงการ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(นางชินรัตน์  กรงกรด)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ปลัดองค์การบริหารส่วนตำบลทอนหงส์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Pr="00654BBC" w:rsidRDefault="002B1995" w:rsidP="002B199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ผู้อนุมัติโครงการ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(นายสันติ  ศรีเมือง)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นายกองค์การบริหารส่วนตำบลทอนหงส์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Pr="00F13536" w:rsidRDefault="002B1995" w:rsidP="002B199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:rsidR="002B1995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504</w:t>
      </w:r>
      <w:r w:rsidR="00AA5049">
        <w:rPr>
          <w:rFonts w:ascii="TH SarabunIT๙" w:hAnsi="TH SarabunIT๙" w:cs="TH SarabunIT๙"/>
          <w:sz w:val="32"/>
          <w:szCs w:val="32"/>
          <w:cs/>
        </w:rPr>
        <w:t xml:space="preserve">  ตารางเมตร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ถมไหล่ทางหินคลุกหนาเฉลี่ย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2B1995" w:rsidRPr="00B30EAB" w:rsidRDefault="002B1995" w:rsidP="002B1995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30EAB">
        <w:rPr>
          <w:rFonts w:ascii="TH SarabunIT๙" w:hAnsi="TH SarabunIT๙" w:cs="TH SarabunIT๙" w:hint="cs"/>
          <w:sz w:val="32"/>
          <w:szCs w:val="32"/>
          <w:cs/>
        </w:rPr>
        <w:t>ปริมาณงาน</w:t>
      </w:r>
      <w:r w:rsidRPr="00B30EAB"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 xml:space="preserve">5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504</w:t>
      </w:r>
      <w:r w:rsidR="00AA5049">
        <w:rPr>
          <w:rFonts w:ascii="TH SarabunIT๙" w:hAnsi="TH SarabunIT๙" w:cs="TH SarabunIT๙"/>
          <w:sz w:val="32"/>
          <w:szCs w:val="32"/>
          <w:cs/>
        </w:rPr>
        <w:t xml:space="preserve">  ตารางเมตร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ถมไหล่ทางหินคลุกหนาเฉลี่ย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2B1995" w:rsidRDefault="002B1995" w:rsidP="002B1995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  จำนวน.......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AA5049">
        <w:rPr>
          <w:rFonts w:ascii="TH SarabunIT๙" w:hAnsi="TH SarabunIT๙" w:cs="TH SarabunIT๙" w:hint="cs"/>
          <w:sz w:val="32"/>
          <w:szCs w:val="32"/>
          <w:cs/>
        </w:rPr>
        <w:t>464</w:t>
      </w:r>
      <w:r>
        <w:rPr>
          <w:rFonts w:ascii="TH SarabunIT๙" w:hAnsi="TH SarabunIT๙" w:cs="TH SarabunIT๙" w:hint="cs"/>
          <w:sz w:val="32"/>
          <w:szCs w:val="32"/>
          <w:cs/>
        </w:rPr>
        <w:t>.-.............บาท</w:t>
      </w:r>
    </w:p>
    <w:p w:rsidR="002B1995" w:rsidRDefault="002B1995" w:rsidP="002B1995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หน่วยดำเนินการ  องค์การบริหารส่วนตำบลทอนหงส์  อำเภอพรหมคีรี  จังหวัดนครศรีธรรมราช</w:t>
      </w:r>
    </w:p>
    <w:p w:rsidR="002B1995" w:rsidRDefault="002B1995" w:rsidP="002B199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ผลการตรวจสอบ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ความเห็นด้านแบบแปลนและเทคนิค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Pr="00977FCF" w:rsidRDefault="002B1995" w:rsidP="002B1995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ความเห็นด้านประมาณการราคา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สรุป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1995" w:rsidRPr="00CD024B" w:rsidRDefault="002B1995" w:rsidP="002B1995">
      <w:pPr>
        <w:pStyle w:val="a4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024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.........ผู้ตรวจสอบโครงการ</w:t>
      </w:r>
    </w:p>
    <w:p w:rsidR="002B1995" w:rsidRPr="00CD024B" w:rsidRDefault="002B1995" w:rsidP="002B1995">
      <w:pPr>
        <w:pStyle w:val="a4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(..............................................................)</w:t>
      </w:r>
    </w:p>
    <w:p w:rsidR="002B1995" w:rsidRDefault="002B1995" w:rsidP="002B1995">
      <w:pPr>
        <w:pStyle w:val="a4"/>
        <w:ind w:left="2880" w:firstLine="720"/>
      </w:pPr>
      <w:r w:rsidRPr="00CD024B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2B1995" w:rsidRDefault="002B1995" w:rsidP="002B1995">
      <w:pPr>
        <w:pStyle w:val="a4"/>
      </w:pPr>
    </w:p>
    <w:p w:rsidR="002B1995" w:rsidRDefault="002B1995" w:rsidP="002B1995">
      <w:pPr>
        <w:pStyle w:val="a4"/>
      </w:pPr>
    </w:p>
    <w:p w:rsidR="002B1995" w:rsidRPr="00881FB3" w:rsidRDefault="002B1995" w:rsidP="002B1995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1F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ขอให้ อปท.กรอกข้อมูลเฉพาะ  ข้อ  1-2  (สำหรับข้อ  3-4  จังหวัดแต่งตั้งคณะกรรมการฯ           ผู้มีความรู้ความสามารถด้านช่าง  (ผู้มีใบอนุญาตเป็นผู้ประกอบวิชาชีพวิศวกรรม)  เป็นผู้ลงนามตรวจสอบโครงการ)</w:t>
      </w:r>
    </w:p>
    <w:p w:rsidR="002B1995" w:rsidRPr="00CD024B" w:rsidRDefault="002B1995" w:rsidP="002B1995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ายการประมาณการ</w:t>
      </w:r>
    </w:p>
    <w:p w:rsidR="002B1995" w:rsidRPr="001D7971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="00AA5049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2B1995" w:rsidRPr="001D7971" w:rsidRDefault="002B1995" w:rsidP="002B1995">
      <w:pPr>
        <w:spacing w:after="0" w:line="240" w:lineRule="auto"/>
        <w:ind w:left="360" w:hanging="3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 </w:t>
      </w:r>
      <w:r w:rsidR="00AA504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ประมาณการเมื่อวันที่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22  ตุลาคม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2557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2B1995" w:rsidRPr="001D7971" w:rsidTr="00B23C27">
        <w:tc>
          <w:tcPr>
            <w:tcW w:w="469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80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76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2100" w:type="dxa"/>
            <w:gridSpan w:val="2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2004" w:type="dxa"/>
            <w:gridSpan w:val="2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68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B1995" w:rsidRPr="001D7971" w:rsidTr="00B23C27">
        <w:tc>
          <w:tcPr>
            <w:tcW w:w="469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0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68" w:type="dxa"/>
            <w:vMerge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080" w:type="dxa"/>
          </w:tcPr>
          <w:p w:rsidR="002B1995" w:rsidRPr="00F369C0" w:rsidRDefault="002B1995" w:rsidP="00B23C2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87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1368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080" w:type="dxa"/>
          </w:tcPr>
          <w:p w:rsidR="002B1995" w:rsidRPr="00BA7610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25.20</w:t>
            </w: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235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6,300</w:t>
            </w: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378</w:t>
            </w:r>
          </w:p>
        </w:tc>
        <w:tc>
          <w:tcPr>
            <w:tcW w:w="1368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6,678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080" w:type="dxa"/>
          </w:tcPr>
          <w:p w:rsidR="002B1995" w:rsidRPr="00460346" w:rsidRDefault="002B1995" w:rsidP="00B23C27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2B1995" w:rsidRPr="00BA761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9.20</w:t>
            </w: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235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2,999.20</w:t>
            </w: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138</w:t>
            </w:r>
          </w:p>
        </w:tc>
        <w:tc>
          <w:tcPr>
            <w:tcW w:w="1368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3,137.20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080" w:type="dxa"/>
          </w:tcPr>
          <w:p w:rsidR="002B1995" w:rsidRPr="00460346" w:rsidRDefault="002B1995" w:rsidP="00B23C27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776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23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817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368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080" w:type="dxa"/>
          </w:tcPr>
          <w:p w:rsidR="002B1995" w:rsidRPr="00F369C0" w:rsidRDefault="002B1995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126</w:t>
            </w:r>
          </w:p>
        </w:tc>
        <w:tc>
          <w:tcPr>
            <w:tcW w:w="776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65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23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1,260</w:t>
            </w:r>
          </w:p>
        </w:tc>
        <w:tc>
          <w:tcPr>
            <w:tcW w:w="817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87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2,268</w:t>
            </w:r>
          </w:p>
        </w:tc>
        <w:tc>
          <w:tcPr>
            <w:tcW w:w="1368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3,528</w:t>
            </w:r>
          </w:p>
        </w:tc>
        <w:tc>
          <w:tcPr>
            <w:tcW w:w="658" w:type="dxa"/>
          </w:tcPr>
          <w:p w:rsidR="002B1995" w:rsidRPr="00F369C0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080" w:type="dxa"/>
          </w:tcPr>
          <w:p w:rsidR="002B1995" w:rsidRPr="00C9739B" w:rsidRDefault="002B1995" w:rsidP="00B23C2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776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15,120</w:t>
            </w:r>
          </w:p>
        </w:tc>
        <w:tc>
          <w:tcPr>
            <w:tcW w:w="817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2B1995" w:rsidRPr="00F369C0" w:rsidRDefault="00AA5049" w:rsidP="00AA504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2B1995" w:rsidRPr="00F369C0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080" w:type="dxa"/>
          </w:tcPr>
          <w:p w:rsidR="002B1995" w:rsidRPr="00460346" w:rsidRDefault="002B1995" w:rsidP="00B23C2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75.60</w:t>
            </w:r>
          </w:p>
        </w:tc>
        <w:tc>
          <w:tcPr>
            <w:tcW w:w="776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235" w:type="dxa"/>
          </w:tcPr>
          <w:p w:rsidR="002B1995" w:rsidRPr="00C9739B" w:rsidRDefault="00AA5049" w:rsidP="00B23C2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127,159.20</w:t>
            </w:r>
          </w:p>
        </w:tc>
        <w:tc>
          <w:tcPr>
            <w:tcW w:w="817" w:type="dxa"/>
          </w:tcPr>
          <w:p w:rsidR="002B1995" w:rsidRPr="00F369C0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87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23,133.60</w:t>
            </w:r>
          </w:p>
        </w:tc>
        <w:tc>
          <w:tcPr>
            <w:tcW w:w="1368" w:type="dxa"/>
          </w:tcPr>
          <w:p w:rsidR="002B1995" w:rsidRPr="00F369C0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150,292.80</w:t>
            </w:r>
          </w:p>
        </w:tc>
        <w:tc>
          <w:tcPr>
            <w:tcW w:w="658" w:type="dxa"/>
          </w:tcPr>
          <w:p w:rsidR="002B1995" w:rsidRPr="00F369C0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23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23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18.90</w:t>
            </w: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235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7,805.70</w:t>
            </w: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283,.50</w:t>
            </w:r>
          </w:p>
        </w:tc>
        <w:tc>
          <w:tcPr>
            <w:tcW w:w="1368" w:type="dxa"/>
          </w:tcPr>
          <w:p w:rsidR="002B1995" w:rsidRPr="00372758" w:rsidRDefault="00AA5049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8,089.20</w:t>
            </w: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2B1995" w:rsidRPr="00372758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2B1995" w:rsidRPr="00372758" w:rsidRDefault="002B1995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2B1995" w:rsidRPr="001D7971" w:rsidRDefault="00AA5049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188,</w:t>
            </w:r>
            <w:r w:rsidR="009531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437.60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C9739B" w:rsidRDefault="002B1995" w:rsidP="00B23C27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2B1995" w:rsidRPr="001D7971" w:rsidRDefault="009531D0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67,347.59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2B1995" w:rsidRPr="001D7971" w:rsidRDefault="009531D0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255,785.19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C9739B" w:rsidRDefault="002B1995" w:rsidP="00B23C2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76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4104" w:type="dxa"/>
            <w:gridSpan w:val="4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68" w:type="dxa"/>
          </w:tcPr>
          <w:p w:rsidR="002B1995" w:rsidRPr="001D7971" w:rsidRDefault="009531D0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6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1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8" w:type="dxa"/>
          </w:tcPr>
          <w:p w:rsidR="002B1995" w:rsidRPr="001D7971" w:rsidRDefault="009531D0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255,785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B1995" w:rsidRPr="001D7971" w:rsidTr="00B23C27">
        <w:tc>
          <w:tcPr>
            <w:tcW w:w="469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2B1995" w:rsidRPr="001D7971" w:rsidRDefault="009531D0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255,464.00</w:t>
            </w:r>
          </w:p>
        </w:tc>
        <w:tc>
          <w:tcPr>
            <w:tcW w:w="65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2B1995" w:rsidRPr="001D7971" w:rsidRDefault="002B1995" w:rsidP="002B1995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2B1995" w:rsidRPr="001D7971" w:rsidRDefault="002B1995" w:rsidP="002B1995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2B1995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2B1995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แบบ </w:t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2B1995" w:rsidRPr="001D7971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="007D7127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บ้านนายเอื้อน-บ้านนายลือชัย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 w:rsidR="007D712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FACTOR.F</w:t>
            </w:r>
          </w:p>
        </w:tc>
        <w:tc>
          <w:tcPr>
            <w:tcW w:w="1781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2B1995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188,437.60</w:t>
            </w:r>
          </w:p>
        </w:tc>
        <w:tc>
          <w:tcPr>
            <w:tcW w:w="1253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3574</w:t>
            </w:r>
          </w:p>
        </w:tc>
        <w:tc>
          <w:tcPr>
            <w:tcW w:w="1781" w:type="dxa"/>
          </w:tcPr>
          <w:p w:rsidR="002B1995" w:rsidRPr="001D7971" w:rsidRDefault="007D7127" w:rsidP="007D71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</w:t>
            </w:r>
            <w:r w:rsidR="002B19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785.19</w:t>
            </w: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ลี่ยม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255,785.19</w:t>
            </w: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2B1995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255,464</w:t>
            </w:r>
            <w:r w:rsidR="002B19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272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1995" w:rsidRPr="001D7971" w:rsidTr="00B23C27">
        <w:tc>
          <w:tcPr>
            <w:tcW w:w="828" w:type="dxa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2B1995" w:rsidRPr="001D7971" w:rsidRDefault="002B1995" w:rsidP="007D71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7D71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สองแสนห้าหมื่นห้าพันสี่ร้อยหกสิบสี่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2B1995" w:rsidRPr="001D7971" w:rsidRDefault="002B1995" w:rsidP="002B1995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2B1995" w:rsidRPr="001D7971" w:rsidRDefault="002B1995" w:rsidP="002B1995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1995" w:rsidRPr="001D7971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2B1995" w:rsidRPr="001D7971" w:rsidSect="00B23C27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2B1995" w:rsidRPr="001D7971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5"/>
        <w:tblW w:w="14353" w:type="dxa"/>
        <w:tblLook w:val="01E0" w:firstRow="1" w:lastRow="1" w:firstColumn="1" w:lastColumn="1" w:noHBand="0" w:noVBand="0"/>
      </w:tblPr>
      <w:tblGrid>
        <w:gridCol w:w="764"/>
        <w:gridCol w:w="2664"/>
        <w:gridCol w:w="890"/>
        <w:gridCol w:w="923"/>
        <w:gridCol w:w="1547"/>
        <w:gridCol w:w="1494"/>
        <w:gridCol w:w="1505"/>
        <w:gridCol w:w="1348"/>
        <w:gridCol w:w="1880"/>
        <w:gridCol w:w="1338"/>
      </w:tblGrid>
      <w:tr w:rsidR="002B1995" w:rsidRPr="001D7971" w:rsidTr="00B23C27">
        <w:tc>
          <w:tcPr>
            <w:tcW w:w="14353" w:type="dxa"/>
            <w:gridSpan w:val="10"/>
          </w:tcPr>
          <w:p w:rsidR="002B1995" w:rsidRPr="001D7971" w:rsidRDefault="002B1995" w:rsidP="007D7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</w:t>
            </w:r>
            <w:r w:rsidR="007D7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บ้านนายเอื้อน-บ้านนายลือชัย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2B1995" w:rsidRPr="001D7971" w:rsidTr="00B23C27">
        <w:tc>
          <w:tcPr>
            <w:tcW w:w="14353" w:type="dxa"/>
            <w:gridSpan w:val="10"/>
          </w:tcPr>
          <w:p w:rsidR="002B1995" w:rsidRPr="001D7971" w:rsidRDefault="002B1995" w:rsidP="007D7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7D7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2B1995" w:rsidRPr="001D7971" w:rsidTr="00B23C27">
        <w:tc>
          <w:tcPr>
            <w:tcW w:w="14353" w:type="dxa"/>
            <w:gridSpan w:val="10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2B1995" w:rsidRPr="001D7971" w:rsidTr="00B23C27">
        <w:tc>
          <w:tcPr>
            <w:tcW w:w="14353" w:type="dxa"/>
            <w:gridSpan w:val="10"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 ตุลาคม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2B1995" w:rsidRPr="001D7971" w:rsidTr="00B23C27">
        <w:tc>
          <w:tcPr>
            <w:tcW w:w="764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4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41" w:type="dxa"/>
            <w:gridSpan w:val="2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53" w:type="dxa"/>
            <w:gridSpan w:val="2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80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38" w:type="dxa"/>
            <w:vMerge w:val="restart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B1995" w:rsidRPr="001D7971" w:rsidTr="00B23C27">
        <w:tc>
          <w:tcPr>
            <w:tcW w:w="764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0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05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8" w:type="dxa"/>
          </w:tcPr>
          <w:p w:rsidR="002B1995" w:rsidRPr="001D7971" w:rsidRDefault="002B1995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80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vMerge/>
          </w:tcPr>
          <w:p w:rsidR="002B1995" w:rsidRPr="001D7971" w:rsidRDefault="002B1995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64" w:type="dxa"/>
          </w:tcPr>
          <w:p w:rsidR="007D7127" w:rsidRPr="00F369C0" w:rsidRDefault="007D7127" w:rsidP="00B23C2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9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923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9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05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48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188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1,008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64" w:type="dxa"/>
          </w:tcPr>
          <w:p w:rsidR="007D7127" w:rsidRPr="00BA7610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9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25.20</w:t>
            </w:r>
          </w:p>
        </w:tc>
        <w:tc>
          <w:tcPr>
            <w:tcW w:w="923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49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6,300</w:t>
            </w:r>
          </w:p>
        </w:tc>
        <w:tc>
          <w:tcPr>
            <w:tcW w:w="1505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378</w:t>
            </w:r>
          </w:p>
        </w:tc>
        <w:tc>
          <w:tcPr>
            <w:tcW w:w="188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6,678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664" w:type="dxa"/>
          </w:tcPr>
          <w:p w:rsidR="007D7127" w:rsidRPr="00460346" w:rsidRDefault="007D7127" w:rsidP="00B23C27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90" w:type="dxa"/>
          </w:tcPr>
          <w:p w:rsidR="007D7127" w:rsidRPr="00BA761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9.20</w:t>
            </w:r>
          </w:p>
        </w:tc>
        <w:tc>
          <w:tcPr>
            <w:tcW w:w="923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49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2,999.20</w:t>
            </w:r>
          </w:p>
        </w:tc>
        <w:tc>
          <w:tcPr>
            <w:tcW w:w="1505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138</w:t>
            </w:r>
          </w:p>
        </w:tc>
        <w:tc>
          <w:tcPr>
            <w:tcW w:w="188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3,137.20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664" w:type="dxa"/>
          </w:tcPr>
          <w:p w:rsidR="007D7127" w:rsidRPr="00460346" w:rsidRDefault="007D7127" w:rsidP="00B23C27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9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923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49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1505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88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664" w:type="dxa"/>
          </w:tcPr>
          <w:p w:rsidR="007D7127" w:rsidRPr="00F369C0" w:rsidRDefault="007D7127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9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126</w:t>
            </w:r>
          </w:p>
        </w:tc>
        <w:tc>
          <w:tcPr>
            <w:tcW w:w="923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547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9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1,260</w:t>
            </w:r>
          </w:p>
        </w:tc>
        <w:tc>
          <w:tcPr>
            <w:tcW w:w="1505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348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2,268</w:t>
            </w:r>
          </w:p>
        </w:tc>
        <w:tc>
          <w:tcPr>
            <w:tcW w:w="188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3,528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664" w:type="dxa"/>
          </w:tcPr>
          <w:p w:rsidR="007D7127" w:rsidRPr="00C9739B" w:rsidRDefault="007D7127" w:rsidP="00B23C2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9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504</w:t>
            </w:r>
          </w:p>
        </w:tc>
        <w:tc>
          <w:tcPr>
            <w:tcW w:w="923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15,120</w:t>
            </w:r>
          </w:p>
        </w:tc>
        <w:tc>
          <w:tcPr>
            <w:tcW w:w="1505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664" w:type="dxa"/>
          </w:tcPr>
          <w:p w:rsidR="007D7127" w:rsidRPr="00460346" w:rsidRDefault="007D7127" w:rsidP="00B23C2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9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75.60</w:t>
            </w:r>
          </w:p>
        </w:tc>
        <w:tc>
          <w:tcPr>
            <w:tcW w:w="923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494" w:type="dxa"/>
          </w:tcPr>
          <w:p w:rsidR="007D7127" w:rsidRPr="00C9739B" w:rsidRDefault="007D7127" w:rsidP="00B23C2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127,159.20</w:t>
            </w:r>
          </w:p>
        </w:tc>
        <w:tc>
          <w:tcPr>
            <w:tcW w:w="1505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348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23,133.60</w:t>
            </w:r>
          </w:p>
        </w:tc>
        <w:tc>
          <w:tcPr>
            <w:tcW w:w="1880" w:type="dxa"/>
          </w:tcPr>
          <w:p w:rsidR="007D7127" w:rsidRPr="00F369C0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150,292.80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289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18.90</w:t>
            </w: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7,805.70</w:t>
            </w: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283.50</w:t>
            </w: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8,089.20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7D7127" w:rsidRPr="00372758" w:rsidRDefault="007D7127" w:rsidP="00B23C2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7D7127" w:rsidRPr="00372758" w:rsidRDefault="007D7127" w:rsidP="00B23C2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7127" w:rsidRPr="001D7971" w:rsidTr="00B23C27">
        <w:tc>
          <w:tcPr>
            <w:tcW w:w="76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89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3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7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161,222.50</w:t>
            </w:r>
          </w:p>
        </w:tc>
        <w:tc>
          <w:tcPr>
            <w:tcW w:w="1505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รวมค่าแรงเป็นเงิน</w:t>
            </w:r>
          </w:p>
        </w:tc>
        <w:tc>
          <w:tcPr>
            <w:tcW w:w="1348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27,215.10</w:t>
            </w:r>
          </w:p>
        </w:tc>
        <w:tc>
          <w:tcPr>
            <w:tcW w:w="1880" w:type="dxa"/>
          </w:tcPr>
          <w:p w:rsidR="007D7127" w:rsidRPr="001D7971" w:rsidRDefault="007D7127" w:rsidP="00B23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188,437.60</w:t>
            </w:r>
          </w:p>
        </w:tc>
        <w:tc>
          <w:tcPr>
            <w:tcW w:w="1338" w:type="dxa"/>
          </w:tcPr>
          <w:p w:rsidR="007D7127" w:rsidRPr="001D7971" w:rsidRDefault="007D7127" w:rsidP="00B23C2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ประมาณการ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ผู้ตรวจ</w:t>
      </w:r>
    </w:p>
    <w:p w:rsidR="002B1995" w:rsidRPr="001A76E2" w:rsidRDefault="002B1995" w:rsidP="002B1995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(นายกิตติชัย  นาคสุวรรณ)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(นายอาลี  สำแดงสาร)</w:t>
      </w:r>
    </w:p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นายช่างโยธา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</w:t>
      </w:r>
      <w:r>
        <w:rPr>
          <w:rFonts w:ascii="TH SarabunIT๙" w:eastAsia="Times New Roman" w:hAnsi="TH SarabunIT๙" w:cs="TH SarabunIT๙"/>
          <w:sz w:val="30"/>
          <w:szCs w:val="30"/>
        </w:rPr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ผู้อำนวยการกองช่าง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</w:p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เห็นชอบ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อนุมัติ</w:t>
      </w:r>
    </w:p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proofErr w:type="gramStart"/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นางชินรัตน์  กรงกรด</w:t>
      </w:r>
      <w:proofErr w:type="gramEnd"/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นายสันติ   ศรีเมือง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</w:p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ปลัดองค์การบริหารส่วนตำบลทอนหงส์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นายกองค์การบริหารส่วนตำบลทอนหงส์</w:t>
      </w:r>
    </w:p>
    <w:p w:rsidR="002B1995" w:rsidRPr="001A76E2" w:rsidRDefault="002B1995" w:rsidP="002B199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  <w:sectPr w:rsidR="002B1995" w:rsidRPr="001A76E2" w:rsidSect="00B23C27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2B1995" w:rsidRPr="008F7347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สถานที่ดำเนินการ</w:t>
      </w:r>
    </w:p>
    <w:p w:rsidR="002B1995" w:rsidRDefault="002B1995" w:rsidP="002B19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ถนนสาย</w:t>
      </w:r>
      <w:r w:rsidR="00AA1F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บ้านนายเอื้อน-บ้านนายลือชัย</w:t>
      </w: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หมู่ที่  </w:t>
      </w:r>
      <w:r w:rsidR="00AA1F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2B1995" w:rsidRDefault="002B1995" w:rsidP="002B1995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ตำบลทอนหงส์  อำเภอพรหมคีรี  จังหวัดนครศรีธรรมราช</w:t>
      </w:r>
    </w:p>
    <w:p w:rsidR="002B1995" w:rsidRPr="001D7971" w:rsidRDefault="002B1995" w:rsidP="002B1995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2B1995" w:rsidRPr="009F7DB9" w:rsidRDefault="003912EC" w:rsidP="003912EC">
      <w:pPr>
        <w:jc w:val="center"/>
      </w:pPr>
      <w:r>
        <w:rPr>
          <w:noProof/>
        </w:rPr>
        <w:drawing>
          <wp:inline distT="0" distB="0" distL="0" distR="0" wp14:anchorId="3C8C5A30" wp14:editId="6F6CC956">
            <wp:extent cx="4572355" cy="3466800"/>
            <wp:effectExtent l="0" t="0" r="0" b="635"/>
            <wp:docPr id="2" name="รูปภาพ 2" descr="C:\Users\Administrator.FT0EZIC5JY31XKE\Desktop\ถนน คสช\DSC0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FT0EZIC5JY31XKE\Desktop\ถนน คสช\DSC01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55" cy="34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95" w:rsidRPr="00BD04DB" w:rsidRDefault="002B1995" w:rsidP="002B1995"/>
    <w:p w:rsidR="002B1995" w:rsidRPr="00C9739B" w:rsidRDefault="002B1995" w:rsidP="002B1995"/>
    <w:p w:rsidR="002B1995" w:rsidRPr="005821A6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Default="002B1995" w:rsidP="002B1995">
      <w:pPr>
        <w:rPr>
          <w:rFonts w:ascii="TH SarabunIT๙" w:hAnsi="TH SarabunIT๙" w:cs="TH SarabunIT๙"/>
          <w:sz w:val="32"/>
          <w:szCs w:val="32"/>
        </w:rPr>
      </w:pPr>
    </w:p>
    <w:p w:rsidR="002B1995" w:rsidRPr="00977FCF" w:rsidRDefault="002B1995" w:rsidP="002B1995">
      <w:pPr>
        <w:rPr>
          <w:rFonts w:ascii="TH SarabunIT๙" w:hAnsi="TH SarabunIT๙" w:cs="TH SarabunIT๙"/>
          <w:sz w:val="32"/>
          <w:szCs w:val="32"/>
          <w:cs/>
        </w:rPr>
      </w:pPr>
    </w:p>
    <w:p w:rsidR="00C14572" w:rsidRDefault="00C14572"/>
    <w:sectPr w:rsidR="00C145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692"/>
    <w:multiLevelType w:val="multilevel"/>
    <w:tmpl w:val="17EC0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243167E"/>
    <w:multiLevelType w:val="hybridMultilevel"/>
    <w:tmpl w:val="04A8FB6C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3E1914C2"/>
    <w:multiLevelType w:val="hybridMultilevel"/>
    <w:tmpl w:val="14904044"/>
    <w:lvl w:ilvl="0" w:tplc="1DBC3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9297A"/>
    <w:multiLevelType w:val="hybridMultilevel"/>
    <w:tmpl w:val="58345D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3D62F34"/>
    <w:multiLevelType w:val="hybridMultilevel"/>
    <w:tmpl w:val="32C61E3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95"/>
    <w:rsid w:val="00293D84"/>
    <w:rsid w:val="002B1995"/>
    <w:rsid w:val="003912EC"/>
    <w:rsid w:val="00480084"/>
    <w:rsid w:val="004D6530"/>
    <w:rsid w:val="004D7E48"/>
    <w:rsid w:val="005142BD"/>
    <w:rsid w:val="007D7127"/>
    <w:rsid w:val="009531D0"/>
    <w:rsid w:val="00A55749"/>
    <w:rsid w:val="00AA1F0F"/>
    <w:rsid w:val="00AA5049"/>
    <w:rsid w:val="00AF5EDE"/>
    <w:rsid w:val="00B23C27"/>
    <w:rsid w:val="00C14572"/>
    <w:rsid w:val="00DF3D80"/>
    <w:rsid w:val="00EB2F70"/>
    <w:rsid w:val="00FB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995"/>
    <w:pPr>
      <w:ind w:left="720"/>
      <w:contextualSpacing/>
    </w:pPr>
  </w:style>
  <w:style w:type="paragraph" w:styleId="a4">
    <w:name w:val="No Spacing"/>
    <w:uiPriority w:val="1"/>
    <w:qFormat/>
    <w:rsid w:val="002B1995"/>
    <w:pPr>
      <w:spacing w:after="0" w:line="240" w:lineRule="auto"/>
    </w:pPr>
  </w:style>
  <w:style w:type="table" w:styleId="a5">
    <w:name w:val="Table Grid"/>
    <w:basedOn w:val="a1"/>
    <w:rsid w:val="002B199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19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B19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995"/>
    <w:pPr>
      <w:ind w:left="720"/>
      <w:contextualSpacing/>
    </w:pPr>
  </w:style>
  <w:style w:type="paragraph" w:styleId="a4">
    <w:name w:val="No Spacing"/>
    <w:uiPriority w:val="1"/>
    <w:qFormat/>
    <w:rsid w:val="002B1995"/>
    <w:pPr>
      <w:spacing w:after="0" w:line="240" w:lineRule="auto"/>
    </w:pPr>
  </w:style>
  <w:style w:type="table" w:styleId="a5">
    <w:name w:val="Table Grid"/>
    <w:basedOn w:val="a1"/>
    <w:rsid w:val="002B199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19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B19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8F39D-D3ED-445B-94FD-E640D4245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4753</Words>
  <Characters>27097</Characters>
  <Application>Microsoft Office Word</Application>
  <DocSecurity>0</DocSecurity>
  <Lines>225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2014-10-22T08:22:00Z</dcterms:created>
  <dcterms:modified xsi:type="dcterms:W3CDTF">2014-11-17T04:05:00Z</dcterms:modified>
</cp:coreProperties>
</file>